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3A3" w:rsidRDefault="005323A3" w:rsidP="0054191E">
      <w:pPr>
        <w:jc w:val="center"/>
      </w:pPr>
      <w:r>
        <w:t>Please Post</w:t>
      </w:r>
    </w:p>
    <w:p w:rsidR="005323A3" w:rsidRDefault="005323A3" w:rsidP="0054191E">
      <w:pPr>
        <w:jc w:val="center"/>
      </w:pPr>
      <w:r>
        <w:t xml:space="preserve">ARLINGTON PUBLIC SCHOOLS </w:t>
      </w:r>
    </w:p>
    <w:p w:rsidR="005323A3" w:rsidRDefault="005323A3" w:rsidP="0054191E">
      <w:pPr>
        <w:jc w:val="center"/>
      </w:pPr>
      <w:r>
        <w:t xml:space="preserve">In accordance with the provisions of Massachusetts General Laws, Chapter 30A, Section 20, notice is hereby given for the following meeting of the : </w:t>
      </w:r>
    </w:p>
    <w:p w:rsidR="005323A3" w:rsidRDefault="005323A3" w:rsidP="0054191E">
      <w:pPr>
        <w:jc w:val="center"/>
      </w:pPr>
    </w:p>
    <w:p w:rsidR="005323A3" w:rsidRDefault="005323A3" w:rsidP="005323A3">
      <w:pPr>
        <w:jc w:val="center"/>
        <w:rPr>
          <w:sz w:val="24"/>
          <w:szCs w:val="24"/>
        </w:rPr>
      </w:pPr>
      <w:r w:rsidRPr="005323A3">
        <w:rPr>
          <w:sz w:val="24"/>
          <w:szCs w:val="24"/>
        </w:rPr>
        <w:t xml:space="preserve">Joint Subcommittee Meeting </w:t>
      </w:r>
    </w:p>
    <w:p w:rsidR="005323A3" w:rsidRPr="005323A3" w:rsidRDefault="005323A3" w:rsidP="005323A3">
      <w:pPr>
        <w:jc w:val="center"/>
        <w:rPr>
          <w:sz w:val="24"/>
          <w:szCs w:val="24"/>
        </w:rPr>
      </w:pPr>
      <w:r w:rsidRPr="005323A3">
        <w:rPr>
          <w:sz w:val="24"/>
          <w:szCs w:val="24"/>
        </w:rPr>
        <w:t xml:space="preserve"> Arlington School Committee and Arlington Human Rights Commission</w:t>
      </w:r>
    </w:p>
    <w:p w:rsidR="005323A3" w:rsidRDefault="005323A3" w:rsidP="0054191E">
      <w:pPr>
        <w:jc w:val="center"/>
      </w:pPr>
      <w:r>
        <w:t xml:space="preserve"> </w:t>
      </w:r>
    </w:p>
    <w:p w:rsidR="0054191E" w:rsidRDefault="00555FFA" w:rsidP="0054191E">
      <w:pPr>
        <w:jc w:val="center"/>
      </w:pPr>
      <w:r>
        <w:t xml:space="preserve">Thursday, March 5, 2015 </w:t>
      </w:r>
      <w:bookmarkStart w:id="0" w:name="_GoBack"/>
      <w:bookmarkEnd w:id="0"/>
    </w:p>
    <w:p w:rsidR="0054191E" w:rsidRDefault="0054191E" w:rsidP="0054191E">
      <w:pPr>
        <w:jc w:val="center"/>
      </w:pPr>
      <w:r>
        <w:t>7:30 p.m.</w:t>
      </w:r>
    </w:p>
    <w:p w:rsidR="0054191E" w:rsidRDefault="0054191E" w:rsidP="0054191E">
      <w:pPr>
        <w:jc w:val="center"/>
      </w:pPr>
      <w:r>
        <w:t>School Committee Room</w:t>
      </w:r>
    </w:p>
    <w:p w:rsidR="005323A3" w:rsidRDefault="005323A3" w:rsidP="0054191E">
      <w:pPr>
        <w:jc w:val="center"/>
      </w:pPr>
      <w:r>
        <w:t>Arlington High School</w:t>
      </w:r>
    </w:p>
    <w:p w:rsidR="005323A3" w:rsidRDefault="005323A3" w:rsidP="0054191E">
      <w:pPr>
        <w:jc w:val="center"/>
      </w:pPr>
      <w:r>
        <w:t>869 Massachusetts Avenue, 6</w:t>
      </w:r>
      <w:r w:rsidRPr="005323A3">
        <w:rPr>
          <w:vertAlign w:val="superscript"/>
        </w:rPr>
        <w:t>th</w:t>
      </w:r>
      <w:r>
        <w:t xml:space="preserve"> Floor</w:t>
      </w:r>
    </w:p>
    <w:p w:rsidR="005323A3" w:rsidRDefault="005323A3" w:rsidP="0054191E">
      <w:pPr>
        <w:jc w:val="center"/>
      </w:pPr>
      <w:r>
        <w:t xml:space="preserve">Arlington, MA  02476 </w:t>
      </w:r>
    </w:p>
    <w:p w:rsidR="005323A3" w:rsidRDefault="005323A3" w:rsidP="0054191E">
      <w:pPr>
        <w:jc w:val="center"/>
      </w:pPr>
    </w:p>
    <w:p w:rsidR="0054191E" w:rsidRDefault="0054191E" w:rsidP="0054191E">
      <w:pPr>
        <w:jc w:val="center"/>
      </w:pPr>
    </w:p>
    <w:p w:rsidR="0054191E" w:rsidRDefault="0054191E" w:rsidP="0054191E">
      <w:pPr>
        <w:jc w:val="center"/>
      </w:pPr>
      <w:r>
        <w:t>AGENDA</w:t>
      </w:r>
    </w:p>
    <w:p w:rsidR="0054191E" w:rsidRDefault="0054191E" w:rsidP="0054191E">
      <w:pPr>
        <w:jc w:val="center"/>
      </w:pPr>
    </w:p>
    <w:p w:rsidR="0054191E" w:rsidRDefault="00727D62" w:rsidP="0054191E">
      <w:pPr>
        <w:pStyle w:val="ListParagraph"/>
        <w:numPr>
          <w:ilvl w:val="0"/>
          <w:numId w:val="1"/>
        </w:numPr>
      </w:pPr>
      <w:r>
        <w:t xml:space="preserve">Public </w:t>
      </w:r>
      <w:r w:rsidR="0054191E">
        <w:t>Participation</w:t>
      </w:r>
    </w:p>
    <w:p w:rsidR="0054191E" w:rsidRDefault="0054191E" w:rsidP="0054191E">
      <w:pPr>
        <w:pStyle w:val="ListParagraph"/>
        <w:numPr>
          <w:ilvl w:val="0"/>
          <w:numId w:val="1"/>
        </w:numPr>
      </w:pPr>
      <w:r>
        <w:t>Review of first meeting</w:t>
      </w:r>
      <w:r w:rsidR="00727D62">
        <w:t xml:space="preserve"> and approve minutes of January 15, 2015</w:t>
      </w:r>
    </w:p>
    <w:p w:rsidR="0054191E" w:rsidRDefault="0054191E" w:rsidP="0054191E">
      <w:pPr>
        <w:pStyle w:val="ListParagraph"/>
        <w:numPr>
          <w:ilvl w:val="0"/>
          <w:numId w:val="1"/>
        </w:numPr>
      </w:pPr>
      <w:r>
        <w:t>Clarification of goals/objective(s) for Subcommittee</w:t>
      </w:r>
    </w:p>
    <w:p w:rsidR="0054191E" w:rsidRDefault="0054191E" w:rsidP="0054191E">
      <w:pPr>
        <w:pStyle w:val="ListParagraph"/>
        <w:numPr>
          <w:ilvl w:val="0"/>
          <w:numId w:val="1"/>
        </w:numPr>
      </w:pPr>
      <w:r>
        <w:t>Superintendent Bodie responds to Subcommittee questions</w:t>
      </w:r>
    </w:p>
    <w:p w:rsidR="00727D62" w:rsidRDefault="00727D62" w:rsidP="0054191E">
      <w:pPr>
        <w:pStyle w:val="ListParagraph"/>
        <w:numPr>
          <w:ilvl w:val="0"/>
          <w:numId w:val="1"/>
        </w:numPr>
      </w:pPr>
      <w:r>
        <w:t xml:space="preserve">Adjournment </w:t>
      </w:r>
    </w:p>
    <w:p w:rsidR="005323A3" w:rsidRDefault="005323A3" w:rsidP="005323A3"/>
    <w:p w:rsidR="005323A3" w:rsidRDefault="005323A3" w:rsidP="005323A3">
      <w:r>
        <w:t xml:space="preserve">The agenda includes matters reasonably anticipated by the Chair for discussion at the meeting.  Not all items listed may in fact be discussed.  Other items not listed may also be brought up for discussion to the extent permitted by law.  </w:t>
      </w:r>
    </w:p>
    <w:p w:rsidR="005323A3" w:rsidRDefault="008C5129" w:rsidP="005323A3">
      <w:r>
        <w:t xml:space="preserve">Submitted by Sharon Grossman </w:t>
      </w:r>
    </w:p>
    <w:sectPr w:rsidR="00532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D510D"/>
    <w:multiLevelType w:val="hybridMultilevel"/>
    <w:tmpl w:val="A7445594"/>
    <w:lvl w:ilvl="0" w:tplc="7B5C1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1E"/>
    <w:rsid w:val="005323A3"/>
    <w:rsid w:val="0054191E"/>
    <w:rsid w:val="00555FFA"/>
    <w:rsid w:val="006D21EB"/>
    <w:rsid w:val="00727D62"/>
    <w:rsid w:val="008C5129"/>
    <w:rsid w:val="00A605E6"/>
    <w:rsid w:val="00E0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 Grossman</dc:creator>
  <cp:lastModifiedBy>KFitzgerald</cp:lastModifiedBy>
  <cp:revision>2</cp:revision>
  <dcterms:created xsi:type="dcterms:W3CDTF">2015-02-17T17:10:00Z</dcterms:created>
  <dcterms:modified xsi:type="dcterms:W3CDTF">2015-02-17T17:10:00Z</dcterms:modified>
</cp:coreProperties>
</file>