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480"/>
          <w:tab w:val="right" w:pos="9360"/>
          <w:tab w:val="left" w:pos="6480"/>
          <w:tab w:val="right" w:pos="9360"/>
          <w:tab w:val="left" w:pos="6480"/>
          <w:tab w:val="right" w:pos="9360"/>
          <w:tab w:val="left" w:pos="6480"/>
          <w:tab w:val="right" w:pos="9360"/>
          <w:tab w:val="left" w:pos="6480"/>
          <w:tab w:val="right" w:pos="9360"/>
        </w:tabs>
        <w:jc w:val="center"/>
        <w:rPr/>
      </w:pPr>
      <w:r w:rsidDel="00000000" w:rsidR="00000000" w:rsidRPr="00000000">
        <w:rPr/>
        <w:drawing>
          <wp:inline distB="0" distT="0" distL="0" distR="0">
            <wp:extent cx="830458" cy="872684"/>
            <wp:effectExtent b="0" l="0" r="0" t="0"/>
            <wp:docPr descr="Arlington, MA Town Seal" id="11" name="image1.jpg"/>
            <a:graphic>
              <a:graphicData uri="http://schemas.openxmlformats.org/drawingml/2006/picture">
                <pic:pic>
                  <pic:nvPicPr>
                    <pic:cNvPr descr="Arlington, MA Town Seal" id="0" name="image1.jpg"/>
                    <pic:cNvPicPr preferRelativeResize="0"/>
                  </pic:nvPicPr>
                  <pic:blipFill>
                    <a:blip r:embed="rId7"/>
                    <a:srcRect b="0" l="0" r="0" t="0"/>
                    <a:stretch>
                      <a:fillRect/>
                    </a:stretch>
                  </pic:blipFill>
                  <pic:spPr>
                    <a:xfrm>
                      <a:off x="0" y="0"/>
                      <a:ext cx="830458" cy="8726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Arlington Youth Health and Safety Coalition</w:t>
        <w:br w:type="textWrapping"/>
        <w:t xml:space="preserve">April 2021 Minutes</w:t>
      </w:r>
    </w:p>
    <w:p w:rsidR="00000000" w:rsidDel="00000000" w:rsidP="00000000" w:rsidRDefault="00000000" w:rsidRPr="00000000" w14:paraId="00000003">
      <w:pPr>
        <w:tabs>
          <w:tab w:val="left" w:pos="5760"/>
          <w:tab w:val="right" w:pos="9360"/>
        </w:tabs>
        <w:rPr/>
      </w:pPr>
      <w:r w:rsidDel="00000000" w:rsidR="00000000" w:rsidRPr="00000000">
        <w:rPr>
          <w:rtl w:val="0"/>
        </w:rPr>
      </w:r>
    </w:p>
    <w:p w:rsidR="00000000" w:rsidDel="00000000" w:rsidP="00000000" w:rsidRDefault="00000000" w:rsidRPr="00000000" w14:paraId="00000004">
      <w:pPr>
        <w:tabs>
          <w:tab w:val="left" w:pos="5760"/>
          <w:tab w:val="right" w:pos="9360"/>
        </w:tabs>
        <w:rPr/>
      </w:pPr>
      <w:r w:rsidDel="00000000" w:rsidR="00000000" w:rsidRPr="00000000">
        <w:rPr>
          <w:rtl w:val="0"/>
        </w:rPr>
        <w:t xml:space="preserve">Date:April 1, 2021</w:t>
        <w:br w:type="textWrapping"/>
        <w:t xml:space="preserve">Time: 5:30- 7:00pm</w:t>
        <w:br w:type="textWrapping"/>
        <w:t xml:space="preserve">Location: Virtual (via Zoom)</w:t>
      </w:r>
    </w:p>
    <w:p w:rsidR="00000000" w:rsidDel="00000000" w:rsidP="00000000" w:rsidRDefault="00000000" w:rsidRPr="00000000" w14:paraId="00000005">
      <w:pPr>
        <w:tabs>
          <w:tab w:val="left" w:pos="5760"/>
          <w:tab w:val="right" w:pos="9360"/>
        </w:tabs>
        <w:rPr/>
      </w:pPr>
      <w:r w:rsidDel="00000000" w:rsidR="00000000" w:rsidRPr="00000000">
        <w:rPr>
          <w:rtl w:val="0"/>
        </w:rPr>
      </w:r>
    </w:p>
    <w:p w:rsidR="00000000" w:rsidDel="00000000" w:rsidP="00000000" w:rsidRDefault="00000000" w:rsidRPr="00000000" w14:paraId="00000006">
      <w:pPr>
        <w:tabs>
          <w:tab w:val="left" w:pos="5760"/>
          <w:tab w:val="right" w:pos="9360"/>
        </w:tabs>
        <w:rPr/>
      </w:pPr>
      <w:r w:rsidDel="00000000" w:rsidR="00000000" w:rsidRPr="00000000">
        <w:rPr>
          <w:rtl w:val="0"/>
        </w:rPr>
        <w:t xml:space="preserve">Staff Present: Karen Koretsky</w:t>
      </w:r>
    </w:p>
    <w:p w:rsidR="00000000" w:rsidDel="00000000" w:rsidP="00000000" w:rsidRDefault="00000000" w:rsidRPr="00000000" w14:paraId="00000007">
      <w:pPr>
        <w:tabs>
          <w:tab w:val="left" w:pos="5760"/>
          <w:tab w:val="right" w:pos="9360"/>
        </w:tabs>
        <w:rPr/>
      </w:pPr>
      <w:r w:rsidDel="00000000" w:rsidR="00000000" w:rsidRPr="00000000">
        <w:rPr>
          <w:rtl w:val="0"/>
        </w:rPr>
        <w:t xml:space="preserve">Attendance: Max Ballerini, Andrew Conway, Cindy Bouvier, Kathy Hirsch, Sarah Augood, Carlene Newell, and Doug Grant</w:t>
      </w:r>
    </w:p>
    <w:p w:rsidR="00000000" w:rsidDel="00000000" w:rsidP="00000000" w:rsidRDefault="00000000" w:rsidRPr="00000000" w14:paraId="00000008">
      <w:pPr>
        <w:tabs>
          <w:tab w:val="left" w:pos="5760"/>
          <w:tab w:val="right" w:pos="9360"/>
        </w:tabs>
        <w:rPr/>
      </w:pPr>
      <w:r w:rsidDel="00000000" w:rsidR="00000000" w:rsidRPr="00000000">
        <w:rPr>
          <w:rtl w:val="0"/>
        </w:rPr>
      </w:r>
    </w:p>
    <w:p w:rsidR="00000000" w:rsidDel="00000000" w:rsidP="00000000" w:rsidRDefault="00000000" w:rsidRPr="00000000" w14:paraId="00000009">
      <w:pPr>
        <w:tabs>
          <w:tab w:val="left" w:pos="5760"/>
          <w:tab w:val="right" w:pos="9360"/>
        </w:tabs>
        <w:rPr/>
      </w:pPr>
      <w:r w:rsidDel="00000000" w:rsidR="00000000" w:rsidRPr="00000000">
        <w:rPr>
          <w:b w:val="1"/>
          <w:rtl w:val="0"/>
        </w:rPr>
        <w:t xml:space="preserve">Introductions</w:t>
      </w:r>
      <w:r w:rsidDel="00000000" w:rsidR="00000000" w:rsidRPr="00000000">
        <w:rPr>
          <w:rtl w:val="0"/>
        </w:rPr>
        <w:t xml:space="preserve"> </w:t>
      </w:r>
    </w:p>
    <w:p w:rsidR="00000000" w:rsidDel="00000000" w:rsidP="00000000" w:rsidRDefault="00000000" w:rsidRPr="00000000" w14:paraId="0000000A">
      <w:pPr>
        <w:tabs>
          <w:tab w:val="left" w:pos="5760"/>
          <w:tab w:val="right" w:pos="9360"/>
        </w:tabs>
        <w:rPr>
          <w:b w:val="1"/>
        </w:rPr>
      </w:pPr>
      <w:r w:rsidDel="00000000" w:rsidR="00000000" w:rsidRPr="00000000">
        <w:rPr>
          <w:b w:val="1"/>
          <w:rtl w:val="0"/>
        </w:rPr>
        <w:t xml:space="preserve">Minutes </w:t>
      </w:r>
    </w:p>
    <w:p w:rsidR="00000000" w:rsidDel="00000000" w:rsidP="00000000" w:rsidRDefault="00000000" w:rsidRPr="00000000" w14:paraId="0000000B">
      <w:pPr>
        <w:tabs>
          <w:tab w:val="left" w:pos="5760"/>
          <w:tab w:val="right" w:pos="9360"/>
        </w:tabs>
        <w:rPr/>
      </w:pPr>
      <w:r w:rsidDel="00000000" w:rsidR="00000000" w:rsidRPr="00000000">
        <w:rPr>
          <w:rtl w:val="0"/>
        </w:rPr>
        <w:t xml:space="preserve">Attendees reviewed the March meeting minutes. Carleen moved to approve, Doug seconded, all approved the March meeting minutes </w:t>
      </w:r>
      <w:r w:rsidDel="00000000" w:rsidR="00000000" w:rsidRPr="00000000">
        <w:rPr>
          <w:rtl w:val="0"/>
        </w:rPr>
      </w:r>
    </w:p>
    <w:p w:rsidR="00000000" w:rsidDel="00000000" w:rsidP="00000000" w:rsidRDefault="00000000" w:rsidRPr="00000000" w14:paraId="0000000C">
      <w:pPr>
        <w:tabs>
          <w:tab w:val="left" w:pos="5760"/>
          <w:tab w:val="right" w:pos="9360"/>
        </w:tabs>
        <w:ind w:left="0" w:firstLine="0"/>
        <w:rPr>
          <w:b w:val="1"/>
        </w:rPr>
      </w:pPr>
      <w:r w:rsidDel="00000000" w:rsidR="00000000" w:rsidRPr="00000000">
        <w:rPr>
          <w:rtl w:val="0"/>
        </w:rPr>
      </w:r>
    </w:p>
    <w:p w:rsidR="00000000" w:rsidDel="00000000" w:rsidP="00000000" w:rsidRDefault="00000000" w:rsidRPr="00000000" w14:paraId="0000000D">
      <w:pPr>
        <w:tabs>
          <w:tab w:val="left" w:pos="5760"/>
          <w:tab w:val="right" w:pos="9360"/>
        </w:tabs>
        <w:ind w:left="0" w:firstLine="0"/>
        <w:rPr>
          <w:b w:val="1"/>
        </w:rPr>
      </w:pPr>
      <w:r w:rsidDel="00000000" w:rsidR="00000000" w:rsidRPr="00000000">
        <w:rPr>
          <w:b w:val="1"/>
          <w:rtl w:val="0"/>
        </w:rPr>
        <w:t xml:space="preserve">Committee Updates:</w:t>
      </w:r>
    </w:p>
    <w:p w:rsidR="00000000" w:rsidDel="00000000" w:rsidP="00000000" w:rsidRDefault="00000000" w:rsidRPr="00000000" w14:paraId="0000000E">
      <w:pPr>
        <w:tabs>
          <w:tab w:val="left" w:pos="5760"/>
          <w:tab w:val="right" w:pos="9360"/>
        </w:tabs>
        <w:rPr>
          <w:b w:val="1"/>
        </w:rPr>
      </w:pPr>
      <w:r w:rsidDel="00000000" w:rsidR="00000000" w:rsidRPr="00000000">
        <w:rPr>
          <w:b w:val="1"/>
          <w:rtl w:val="0"/>
        </w:rPr>
        <w:t xml:space="preserve">YRBS:</w:t>
      </w:r>
    </w:p>
    <w:p w:rsidR="00000000" w:rsidDel="00000000" w:rsidP="00000000" w:rsidRDefault="00000000" w:rsidRPr="00000000" w14:paraId="0000000F">
      <w:pPr>
        <w:tabs>
          <w:tab w:val="left" w:pos="5760"/>
          <w:tab w:val="right" w:pos="9360"/>
        </w:tabs>
        <w:rPr/>
      </w:pPr>
      <w:r w:rsidDel="00000000" w:rsidR="00000000" w:rsidRPr="00000000">
        <w:rPr>
          <w:rtl w:val="0"/>
        </w:rPr>
        <w:t xml:space="preserve">YRBS was completed by students at AHS and OMS on March 31, 2021.  Approx. 830 AHS students and 671 OMS students took the survey. The YRBS has been surveyed for over 30 years in Arlington.</w:t>
      </w:r>
    </w:p>
    <w:p w:rsidR="00000000" w:rsidDel="00000000" w:rsidP="00000000" w:rsidRDefault="00000000" w:rsidRPr="00000000" w14:paraId="00000010">
      <w:pPr>
        <w:tabs>
          <w:tab w:val="left" w:pos="5760"/>
          <w:tab w:val="right" w:pos="9360"/>
        </w:tabs>
        <w:rPr/>
      </w:pPr>
      <w:r w:rsidDel="00000000" w:rsidR="00000000" w:rsidRPr="00000000">
        <w:rPr>
          <w:rtl w:val="0"/>
        </w:rPr>
      </w:r>
    </w:p>
    <w:p w:rsidR="00000000" w:rsidDel="00000000" w:rsidP="00000000" w:rsidRDefault="00000000" w:rsidRPr="00000000" w14:paraId="00000011">
      <w:pPr>
        <w:tabs>
          <w:tab w:val="left" w:pos="5760"/>
          <w:tab w:val="right" w:pos="9360"/>
        </w:tabs>
        <w:rPr>
          <w:b w:val="1"/>
        </w:rPr>
      </w:pPr>
      <w:r w:rsidDel="00000000" w:rsidR="00000000" w:rsidRPr="00000000">
        <w:rPr>
          <w:b w:val="1"/>
          <w:rtl w:val="0"/>
        </w:rPr>
        <w:t xml:space="preserve">Community Talk Grant: </w:t>
      </w:r>
      <w:r w:rsidDel="00000000" w:rsidR="00000000" w:rsidRPr="00000000">
        <w:rPr>
          <w:rtl w:val="0"/>
        </w:rPr>
        <w:t xml:space="preserve">AYHSC has been awarded a $750 dollar grant to address underage drinking. The Community Meeting and presentation about the access and littering of small alcohol bottles on May, 6th will be our community event.</w:t>
      </w:r>
      <w:r w:rsidDel="00000000" w:rsidR="00000000" w:rsidRPr="00000000">
        <w:rPr>
          <w:rtl w:val="0"/>
        </w:rPr>
      </w:r>
    </w:p>
    <w:p w:rsidR="00000000" w:rsidDel="00000000" w:rsidP="00000000" w:rsidRDefault="00000000" w:rsidRPr="00000000" w14:paraId="00000012">
      <w:pPr>
        <w:tabs>
          <w:tab w:val="left" w:pos="5760"/>
          <w:tab w:val="right" w:pos="9360"/>
        </w:tabs>
        <w:rPr>
          <w:b w:val="1"/>
        </w:rPr>
      </w:pPr>
      <w:r w:rsidDel="00000000" w:rsidR="00000000" w:rsidRPr="00000000">
        <w:rPr>
          <w:rtl w:val="0"/>
        </w:rPr>
      </w:r>
    </w:p>
    <w:p w:rsidR="00000000" w:rsidDel="00000000" w:rsidP="00000000" w:rsidRDefault="00000000" w:rsidRPr="00000000" w14:paraId="00000013">
      <w:pPr>
        <w:tabs>
          <w:tab w:val="left" w:pos="5760"/>
          <w:tab w:val="right" w:pos="9360"/>
        </w:tabs>
        <w:rPr>
          <w:b w:val="1"/>
        </w:rPr>
      </w:pPr>
      <w:r w:rsidDel="00000000" w:rsidR="00000000" w:rsidRPr="00000000">
        <w:rPr>
          <w:b w:val="1"/>
          <w:rtl w:val="0"/>
        </w:rPr>
        <w:t xml:space="preserve">Students-</w:t>
      </w:r>
    </w:p>
    <w:p w:rsidR="00000000" w:rsidDel="00000000" w:rsidP="00000000" w:rsidRDefault="00000000" w:rsidRPr="00000000" w14:paraId="00000014">
      <w:pPr>
        <w:tabs>
          <w:tab w:val="left" w:pos="5760"/>
          <w:tab w:val="right" w:pos="9360"/>
        </w:tabs>
        <w:rPr/>
      </w:pPr>
      <w:r w:rsidDel="00000000" w:rsidR="00000000" w:rsidRPr="00000000">
        <w:rPr>
          <w:rtl w:val="0"/>
        </w:rPr>
        <w:t xml:space="preserve">Students have completed a community mapping project relating to tobacco and vape retailers in the community. They will present their findings in June 2021</w:t>
      </w:r>
    </w:p>
    <w:p w:rsidR="00000000" w:rsidDel="00000000" w:rsidP="00000000" w:rsidRDefault="00000000" w:rsidRPr="00000000" w14:paraId="00000015">
      <w:pPr>
        <w:tabs>
          <w:tab w:val="left" w:pos="5760"/>
          <w:tab w:val="right" w:pos="9360"/>
        </w:tabs>
        <w:rPr/>
      </w:pPr>
      <w:r w:rsidDel="00000000" w:rsidR="00000000" w:rsidRPr="00000000">
        <w:rPr>
          <w:rtl w:val="0"/>
        </w:rPr>
      </w:r>
    </w:p>
    <w:p w:rsidR="00000000" w:rsidDel="00000000" w:rsidP="00000000" w:rsidRDefault="00000000" w:rsidRPr="00000000" w14:paraId="00000016">
      <w:pPr>
        <w:tabs>
          <w:tab w:val="left" w:pos="5760"/>
          <w:tab w:val="right" w:pos="9360"/>
        </w:tabs>
        <w:rPr/>
      </w:pPr>
      <w:r w:rsidDel="00000000" w:rsidR="00000000" w:rsidRPr="00000000">
        <w:rPr>
          <w:b w:val="1"/>
          <w:rtl w:val="0"/>
        </w:rPr>
        <w:t xml:space="preserve">Kick Butts Day</w:t>
      </w:r>
      <w:r w:rsidDel="00000000" w:rsidR="00000000" w:rsidRPr="00000000">
        <w:rPr>
          <w:rtl w:val="0"/>
        </w:rPr>
        <w:t xml:space="preserve"> happened virtually on March 31st. Carlene Newelll and Max Ballerini attended. Monica Bharel spoke. Arlington met with Senator Friedman and State Rep. Garballey. There was an awards ceremony and students met with legislators.</w:t>
      </w:r>
    </w:p>
    <w:p w:rsidR="00000000" w:rsidDel="00000000" w:rsidP="00000000" w:rsidRDefault="00000000" w:rsidRPr="00000000" w14:paraId="00000017">
      <w:pPr>
        <w:tabs>
          <w:tab w:val="left" w:pos="5760"/>
          <w:tab w:val="right" w:pos="9360"/>
        </w:tabs>
        <w:rPr/>
      </w:pPr>
      <w:r w:rsidDel="00000000" w:rsidR="00000000" w:rsidRPr="00000000">
        <w:rPr>
          <w:rtl w:val="0"/>
        </w:rPr>
      </w:r>
    </w:p>
    <w:p w:rsidR="00000000" w:rsidDel="00000000" w:rsidP="00000000" w:rsidRDefault="00000000" w:rsidRPr="00000000" w14:paraId="00000018">
      <w:pPr>
        <w:tabs>
          <w:tab w:val="left" w:pos="5760"/>
          <w:tab w:val="right" w:pos="9360"/>
        </w:tabs>
        <w:rPr/>
      </w:pPr>
      <w:r w:rsidDel="00000000" w:rsidR="00000000" w:rsidRPr="00000000">
        <w:rPr>
          <w:rtl w:val="0"/>
        </w:rPr>
        <w:t xml:space="preserve">Drug Disposal in Arlington.  Karen reported on the collection at the APD and National Drug take back on April 24th.</w:t>
      </w:r>
    </w:p>
    <w:p w:rsidR="00000000" w:rsidDel="00000000" w:rsidP="00000000" w:rsidRDefault="00000000" w:rsidRPr="00000000" w14:paraId="00000019">
      <w:pPr>
        <w:tabs>
          <w:tab w:val="left" w:pos="5760"/>
          <w:tab w:val="right" w:pos="9360"/>
        </w:tabs>
        <w:rPr/>
      </w:pPr>
      <w:r w:rsidDel="00000000" w:rsidR="00000000" w:rsidRPr="00000000">
        <w:rPr>
          <w:rtl w:val="0"/>
        </w:rPr>
      </w:r>
    </w:p>
    <w:p w:rsidR="00000000" w:rsidDel="00000000" w:rsidP="00000000" w:rsidRDefault="00000000" w:rsidRPr="00000000" w14:paraId="0000001A">
      <w:pPr>
        <w:tabs>
          <w:tab w:val="left" w:pos="5760"/>
          <w:tab w:val="right" w:pos="9360"/>
        </w:tabs>
        <w:rPr/>
      </w:pPr>
      <w:r w:rsidDel="00000000" w:rsidR="00000000" w:rsidRPr="00000000">
        <w:rPr>
          <w:rtl w:val="0"/>
        </w:rPr>
        <w:t xml:space="preserve">Mental Health Awareness month is in May.</w:t>
      </w:r>
    </w:p>
    <w:p w:rsidR="00000000" w:rsidDel="00000000" w:rsidP="00000000" w:rsidRDefault="00000000" w:rsidRPr="00000000" w14:paraId="0000001B">
      <w:pPr>
        <w:tabs>
          <w:tab w:val="left" w:pos="5760"/>
          <w:tab w:val="right" w:pos="9360"/>
        </w:tabs>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Meeting adjourned at 7 pm.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t xml:space="preserve">Next meeting is a Community Stakeholders meeting scheduled for  May 6th, 2021 at 5:30pm.</w:t>
      </w:r>
      <w:r w:rsidDel="00000000" w:rsidR="00000000" w:rsidRPr="00000000">
        <w:rPr>
          <w:rtl w:val="0"/>
        </w:rPr>
      </w:r>
    </w:p>
    <w:sectPr>
      <w:pgSz w:h="15840" w:w="12240" w:orient="portrait"/>
      <w:pgMar w:bottom="1440" w:top="900" w:left="198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tabs>
        <w:tab w:val="left" w:pos="6480"/>
        <w:tab w:val="right" w:pos="9360"/>
      </w:tabs>
      <w:ind w:hanging="360"/>
      <w:outlineLvl w:val="0"/>
    </w:pPr>
    <w:rPr>
      <w:rFonts w:ascii="Arial" w:cs="Arial" w:hAnsi="Arial"/>
      <w:b w:val="1"/>
      <w:bCs w:val="1"/>
      <w:sz w:val="16"/>
    </w:rPr>
  </w:style>
  <w:style w:type="paragraph" w:styleId="Heading2">
    <w:name w:val="heading 2"/>
    <w:basedOn w:val="Normal"/>
    <w:next w:val="Normal"/>
    <w:qFormat w:val="1"/>
    <w:pPr>
      <w:keepNext w:val="1"/>
      <w:jc w:val="center"/>
      <w:outlineLvl w:val="1"/>
    </w:pPr>
    <w:rPr>
      <w:rFonts w:ascii="Century Gothic" w:hAnsi="Century Gothic"/>
      <w:i w:val="1"/>
      <w:sz w:val="16"/>
      <w:szCs w:val="20"/>
    </w:rPr>
  </w:style>
  <w:style w:type="paragraph" w:styleId="Heading3">
    <w:name w:val="heading 3"/>
    <w:basedOn w:val="Normal"/>
    <w:next w:val="Normal"/>
    <w:qFormat w:val="1"/>
    <w:pPr>
      <w:keepNext w:val="1"/>
      <w:tabs>
        <w:tab w:val="left" w:pos="6480"/>
        <w:tab w:val="right" w:pos="9360"/>
      </w:tabs>
      <w:outlineLvl w:val="2"/>
    </w:pPr>
    <w:rPr>
      <w:rFonts w:ascii="Arial" w:cs="Arial" w:hAnsi="Arial"/>
      <w:b w:val="1"/>
      <w:bCs w:val="1"/>
      <w:sz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E739B2"/>
    <w:rPr>
      <w:color w:val="0000ff"/>
      <w:u w:val="single"/>
    </w:rPr>
  </w:style>
  <w:style w:type="character" w:styleId="FollowedHyperlink">
    <w:name w:val="FollowedHyperlink"/>
    <w:rsid w:val="00445244"/>
    <w:rPr>
      <w:color w:val="800080"/>
      <w:u w:val="single"/>
    </w:rPr>
  </w:style>
  <w:style w:type="paragraph" w:styleId="BalloonText">
    <w:name w:val="Balloon Text"/>
    <w:basedOn w:val="Normal"/>
    <w:semiHidden w:val="1"/>
    <w:rsid w:val="0017708D"/>
    <w:rPr>
      <w:rFonts w:ascii="Lucida Grande" w:hAnsi="Lucida Grande"/>
      <w:sz w:val="18"/>
      <w:szCs w:val="18"/>
    </w:rPr>
  </w:style>
  <w:style w:type="paragraph" w:styleId="BodyText2">
    <w:name w:val="Body Text 2"/>
    <w:basedOn w:val="Normal"/>
    <w:link w:val="BodyText2Char"/>
    <w:rsid w:val="00557A76"/>
    <w:pPr>
      <w:widowControl w:val="0"/>
    </w:pPr>
    <w:rPr>
      <w:rFonts w:ascii="Courier New" w:hAnsi="Courier New"/>
      <w:i w:val="1"/>
      <w:snapToGrid w:val="0"/>
      <w:szCs w:val="20"/>
    </w:rPr>
  </w:style>
  <w:style w:type="character" w:styleId="BodyText2Char" w:customStyle="1">
    <w:name w:val="Body Text 2 Char"/>
    <w:link w:val="BodyText2"/>
    <w:rsid w:val="00557A76"/>
    <w:rPr>
      <w:rFonts w:ascii="Courier New" w:hAnsi="Courier New"/>
      <w:i w:val="1"/>
      <w:snapToGrid w:val="0"/>
      <w:sz w:val="24"/>
    </w:rPr>
  </w:style>
  <w:style w:type="paragraph" w:styleId="BodyText3">
    <w:name w:val="Body Text 3"/>
    <w:basedOn w:val="Normal"/>
    <w:link w:val="BodyText3Char"/>
    <w:rsid w:val="00557A76"/>
    <w:rPr>
      <w:rFonts w:ascii="Century Gothic" w:hAnsi="Century Gothic"/>
      <w:sz w:val="22"/>
    </w:rPr>
  </w:style>
  <w:style w:type="character" w:styleId="BodyText3Char" w:customStyle="1">
    <w:name w:val="Body Text 3 Char"/>
    <w:link w:val="BodyText3"/>
    <w:rsid w:val="00557A76"/>
    <w:rPr>
      <w:rFonts w:ascii="Century Gothic" w:hAnsi="Century Gothic"/>
      <w:sz w:val="22"/>
      <w:szCs w:val="24"/>
    </w:rPr>
  </w:style>
  <w:style w:type="paragraph" w:styleId="BodyText">
    <w:name w:val="Body Text"/>
    <w:basedOn w:val="Normal"/>
    <w:link w:val="BodyTextChar"/>
    <w:uiPriority w:val="99"/>
    <w:unhideWhenUsed w:val="1"/>
    <w:rsid w:val="00ED64B1"/>
    <w:pPr>
      <w:spacing w:after="120"/>
    </w:pPr>
  </w:style>
  <w:style w:type="character" w:styleId="BodyTextChar" w:customStyle="1">
    <w:name w:val="Body Text Char"/>
    <w:basedOn w:val="DefaultParagraphFont"/>
    <w:link w:val="BodyText"/>
    <w:uiPriority w:val="99"/>
    <w:rsid w:val="00ED64B1"/>
    <w:rPr>
      <w:sz w:val="24"/>
      <w:szCs w:val="24"/>
    </w:rPr>
  </w:style>
  <w:style w:type="character" w:styleId="CommentReference">
    <w:name w:val="annotation reference"/>
    <w:basedOn w:val="DefaultParagraphFont"/>
    <w:uiPriority w:val="99"/>
    <w:semiHidden w:val="1"/>
    <w:unhideWhenUsed w:val="1"/>
    <w:rsid w:val="008D731E"/>
    <w:rPr>
      <w:sz w:val="18"/>
      <w:szCs w:val="18"/>
    </w:rPr>
  </w:style>
  <w:style w:type="paragraph" w:styleId="CommentText">
    <w:name w:val="annotation text"/>
    <w:basedOn w:val="Normal"/>
    <w:link w:val="CommentTextChar"/>
    <w:uiPriority w:val="99"/>
    <w:semiHidden w:val="1"/>
    <w:unhideWhenUsed w:val="1"/>
    <w:rsid w:val="008D731E"/>
  </w:style>
  <w:style w:type="character" w:styleId="CommentTextChar" w:customStyle="1">
    <w:name w:val="Comment Text Char"/>
    <w:basedOn w:val="DefaultParagraphFont"/>
    <w:link w:val="CommentText"/>
    <w:uiPriority w:val="99"/>
    <w:semiHidden w:val="1"/>
    <w:rsid w:val="008D731E"/>
    <w:rPr>
      <w:sz w:val="24"/>
      <w:szCs w:val="24"/>
    </w:rPr>
  </w:style>
  <w:style w:type="paragraph" w:styleId="CommentSubject">
    <w:name w:val="annotation subject"/>
    <w:basedOn w:val="CommentText"/>
    <w:next w:val="CommentText"/>
    <w:link w:val="CommentSubjectChar"/>
    <w:uiPriority w:val="99"/>
    <w:semiHidden w:val="1"/>
    <w:unhideWhenUsed w:val="1"/>
    <w:rsid w:val="008D731E"/>
    <w:rPr>
      <w:b w:val="1"/>
      <w:bCs w:val="1"/>
      <w:sz w:val="20"/>
      <w:szCs w:val="20"/>
    </w:rPr>
  </w:style>
  <w:style w:type="character" w:styleId="CommentSubjectChar" w:customStyle="1">
    <w:name w:val="Comment Subject Char"/>
    <w:basedOn w:val="CommentTextChar"/>
    <w:link w:val="CommentSubject"/>
    <w:uiPriority w:val="99"/>
    <w:semiHidden w:val="1"/>
    <w:rsid w:val="008D731E"/>
    <w:rPr>
      <w:b w:val="1"/>
      <w:bCs w:val="1"/>
      <w:sz w:val="24"/>
      <w:szCs w:val="24"/>
    </w:rPr>
  </w:style>
  <w:style w:type="paragraph" w:styleId="ListParagraph">
    <w:name w:val="List Paragraph"/>
    <w:basedOn w:val="Normal"/>
    <w:uiPriority w:val="34"/>
    <w:qFormat w:val="1"/>
    <w:rsid w:val="008D731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QeRHtuQk93X8bdJao0BH+uB24Q==">AMUW2mUNntYKy4IO2YXGo4MJnCjoSRV6mD8IXmb3FegCRz+Zf1Yu4OgaDWYI0Esbl6Y6Ziw5ZZbSqzrFLv9SbII2CZbZLf55PSg90u0X59AtYLtzlqIc8yI=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2018-12-18T20:25:00Z</dcterms:created>
  <dc:creator>Joan Roman</dc:creator>
</cp:coreProperties>
</file>