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8C4" w:rsidRDefault="00DB08C4" w:rsidP="00DB08C4">
      <w:pPr>
        <w:pStyle w:val="Default"/>
        <w:tabs>
          <w:tab w:val="right" w:leader="underscore" w:pos="6480"/>
        </w:tabs>
        <w:rPr>
          <w:rFonts w:ascii="Times New Roman" w:hAnsi="Times New Roman" w:cs="Times New Roman"/>
          <w:sz w:val="22"/>
          <w:szCs w:val="22"/>
        </w:rPr>
      </w:pPr>
      <w:r>
        <w:rPr>
          <w:rFonts w:ascii="Times New Roman" w:hAnsi="Times New Roman" w:cs="Times New Roman"/>
          <w:sz w:val="22"/>
          <w:szCs w:val="22"/>
        </w:rPr>
        <w:t xml:space="preserve">Property Location:  </w:t>
      </w:r>
      <w:r>
        <w:rPr>
          <w:rFonts w:ascii="Times New Roman" w:hAnsi="Times New Roman" w:cs="Times New Roman"/>
          <w:sz w:val="22"/>
          <w:szCs w:val="22"/>
        </w:rPr>
        <w:tab/>
      </w:r>
    </w:p>
    <w:p w:rsidR="00DB08C4" w:rsidRDefault="00DB08C4" w:rsidP="00DB08C4">
      <w:pPr>
        <w:pStyle w:val="Default"/>
        <w:tabs>
          <w:tab w:val="right" w:leader="underscore" w:pos="6480"/>
        </w:tabs>
        <w:rPr>
          <w:rFonts w:ascii="Times New Roman" w:hAnsi="Times New Roman" w:cs="Times New Roman"/>
          <w:sz w:val="22"/>
          <w:szCs w:val="22"/>
        </w:rPr>
      </w:pPr>
    </w:p>
    <w:p w:rsidR="00270E15" w:rsidRPr="00270E15" w:rsidRDefault="0037450C" w:rsidP="00DB08C4">
      <w:pPr>
        <w:pStyle w:val="Default"/>
        <w:tabs>
          <w:tab w:val="right" w:leader="underscore" w:pos="6480"/>
        </w:tabs>
        <w:rPr>
          <w:rFonts w:ascii="Times New Roman" w:hAnsi="Times New Roman" w:cs="Times New Roman"/>
          <w:sz w:val="22"/>
          <w:szCs w:val="22"/>
        </w:rPr>
      </w:pPr>
      <w:r>
        <w:rPr>
          <w:rFonts w:ascii="Times New Roman" w:hAnsi="Times New Roman" w:cs="Times New Roman"/>
          <w:sz w:val="22"/>
          <w:szCs w:val="22"/>
        </w:rPr>
        <w:t>Neighborhood</w:t>
      </w:r>
      <w:r w:rsidR="00DB08C4">
        <w:rPr>
          <w:rFonts w:ascii="Times New Roman" w:hAnsi="Times New Roman" w:cs="Times New Roman"/>
          <w:sz w:val="22"/>
          <w:szCs w:val="22"/>
        </w:rPr>
        <w:t xml:space="preserve"> Block Category:  </w:t>
      </w:r>
      <w:r w:rsidR="00DB08C4">
        <w:rPr>
          <w:rFonts w:ascii="Times New Roman" w:hAnsi="Times New Roman" w:cs="Times New Roman"/>
          <w:sz w:val="22"/>
          <w:szCs w:val="22"/>
        </w:rPr>
        <w:tab/>
      </w:r>
    </w:p>
    <w:p w:rsidR="00270E15" w:rsidRPr="00270E15" w:rsidRDefault="00270E15" w:rsidP="00270E15">
      <w:pPr>
        <w:pStyle w:val="Default"/>
        <w:rPr>
          <w:rFonts w:ascii="Times New Roman" w:hAnsi="Times New Roman" w:cs="Times New Roman"/>
          <w:sz w:val="22"/>
          <w:szCs w:val="22"/>
        </w:rPr>
      </w:pPr>
    </w:p>
    <w:p w:rsidR="00DB08C4" w:rsidRDefault="00DB08C4" w:rsidP="00796DB8">
      <w:pPr>
        <w:pStyle w:val="Default"/>
        <w:rPr>
          <w:rFonts w:ascii="Times New Roman" w:hAnsi="Times New Roman" w:cs="Times New Roman"/>
          <w:sz w:val="22"/>
          <w:szCs w:val="22"/>
        </w:rPr>
      </w:pPr>
    </w:p>
    <w:p w:rsidR="00796DB8" w:rsidRDefault="0037450C" w:rsidP="00796DB8">
      <w:pPr>
        <w:pStyle w:val="Default"/>
      </w:pPr>
      <w:r w:rsidRPr="0037450C">
        <w:rPr>
          <w:rFonts w:ascii="Times New Roman" w:hAnsi="Times New Roman" w:cs="Times New Roman"/>
          <w:sz w:val="22"/>
          <w:szCs w:val="22"/>
        </w:rPr>
        <w:t>The purpose of the Residential</w:t>
      </w:r>
      <w:r w:rsidR="00796DB8">
        <w:rPr>
          <w:rFonts w:ascii="Times New Roman" w:hAnsi="Times New Roman" w:cs="Times New Roman"/>
          <w:sz w:val="22"/>
          <w:szCs w:val="22"/>
        </w:rPr>
        <w:t xml:space="preserve"> </w:t>
      </w:r>
      <w:r w:rsidRPr="0037450C">
        <w:rPr>
          <w:rFonts w:ascii="Times New Roman" w:hAnsi="Times New Roman" w:cs="Times New Roman"/>
          <w:sz w:val="22"/>
          <w:szCs w:val="22"/>
        </w:rPr>
        <w:t>Design Guidelines is to provide</w:t>
      </w:r>
      <w:r w:rsidR="00796DB8">
        <w:rPr>
          <w:rFonts w:ascii="Times New Roman" w:hAnsi="Times New Roman" w:cs="Times New Roman"/>
          <w:sz w:val="22"/>
          <w:szCs w:val="22"/>
        </w:rPr>
        <w:t xml:space="preserve"> </w:t>
      </w:r>
      <w:r w:rsidRPr="0037450C">
        <w:rPr>
          <w:rFonts w:ascii="Times New Roman" w:hAnsi="Times New Roman" w:cs="Times New Roman"/>
          <w:sz w:val="22"/>
          <w:szCs w:val="22"/>
        </w:rPr>
        <w:t>residents, builders, and Arlington's</w:t>
      </w:r>
      <w:r w:rsidR="00796DB8">
        <w:rPr>
          <w:rFonts w:ascii="Times New Roman" w:hAnsi="Times New Roman" w:cs="Times New Roman"/>
          <w:sz w:val="22"/>
          <w:szCs w:val="22"/>
        </w:rPr>
        <w:t xml:space="preserve"> </w:t>
      </w:r>
      <w:r w:rsidRPr="0037450C">
        <w:rPr>
          <w:rFonts w:ascii="Times New Roman" w:hAnsi="Times New Roman" w:cs="Times New Roman"/>
          <w:sz w:val="22"/>
          <w:szCs w:val="22"/>
        </w:rPr>
        <w:t>review staff a set of best practices</w:t>
      </w:r>
      <w:r w:rsidR="00796DB8">
        <w:rPr>
          <w:rFonts w:ascii="Times New Roman" w:hAnsi="Times New Roman" w:cs="Times New Roman"/>
          <w:sz w:val="22"/>
          <w:szCs w:val="22"/>
        </w:rPr>
        <w:t xml:space="preserve"> </w:t>
      </w:r>
      <w:r w:rsidRPr="0037450C">
        <w:rPr>
          <w:rFonts w:ascii="Times New Roman" w:hAnsi="Times New Roman" w:cs="Times New Roman"/>
          <w:sz w:val="22"/>
          <w:szCs w:val="22"/>
        </w:rPr>
        <w:t>to guide new construction and</w:t>
      </w:r>
      <w:r w:rsidR="00796DB8">
        <w:rPr>
          <w:rFonts w:ascii="Times New Roman" w:hAnsi="Times New Roman" w:cs="Times New Roman"/>
          <w:sz w:val="22"/>
          <w:szCs w:val="22"/>
        </w:rPr>
        <w:t xml:space="preserve"> </w:t>
      </w:r>
      <w:r w:rsidRPr="0037450C">
        <w:rPr>
          <w:rFonts w:ascii="Times New Roman" w:hAnsi="Times New Roman" w:cs="Times New Roman"/>
          <w:sz w:val="22"/>
          <w:szCs w:val="22"/>
        </w:rPr>
        <w:t>renovations in Arlington's R0, R1, and</w:t>
      </w:r>
      <w:r w:rsidR="00796DB8">
        <w:rPr>
          <w:rFonts w:ascii="Times New Roman" w:hAnsi="Times New Roman" w:cs="Times New Roman"/>
          <w:sz w:val="22"/>
          <w:szCs w:val="22"/>
        </w:rPr>
        <w:t xml:space="preserve"> </w:t>
      </w:r>
      <w:r w:rsidRPr="0037450C">
        <w:rPr>
          <w:rFonts w:ascii="Times New Roman" w:hAnsi="Times New Roman" w:cs="Times New Roman"/>
          <w:sz w:val="22"/>
          <w:szCs w:val="22"/>
        </w:rPr>
        <w:t>R2 Zoning Districts.</w:t>
      </w:r>
    </w:p>
    <w:p w:rsidR="00796DB8" w:rsidRDefault="00796DB8" w:rsidP="00796DB8">
      <w:pPr>
        <w:pStyle w:val="Default"/>
      </w:pPr>
    </w:p>
    <w:p w:rsidR="00796DB8" w:rsidRDefault="00796DB8" w:rsidP="00796DB8">
      <w:pPr>
        <w:pStyle w:val="Default"/>
        <w:rPr>
          <w:rFonts w:ascii="Times New Roman" w:hAnsi="Times New Roman" w:cs="Times New Roman"/>
          <w:sz w:val="22"/>
          <w:szCs w:val="22"/>
        </w:rPr>
      </w:pPr>
      <w:r w:rsidRPr="00796DB8">
        <w:rPr>
          <w:rFonts w:ascii="Times New Roman" w:hAnsi="Times New Roman" w:cs="Times New Roman"/>
          <w:sz w:val="22"/>
          <w:szCs w:val="22"/>
        </w:rPr>
        <w:t xml:space="preserve">When a building permit </w:t>
      </w:r>
      <w:r w:rsidR="00B61B59">
        <w:rPr>
          <w:rFonts w:ascii="Times New Roman" w:hAnsi="Times New Roman" w:cs="Times New Roman"/>
          <w:sz w:val="22"/>
          <w:szCs w:val="22"/>
        </w:rPr>
        <w:t xml:space="preserve">for a residential project </w:t>
      </w:r>
      <w:r w:rsidRPr="00796DB8">
        <w:rPr>
          <w:rFonts w:ascii="Times New Roman" w:hAnsi="Times New Roman" w:cs="Times New Roman"/>
          <w:sz w:val="22"/>
          <w:szCs w:val="22"/>
        </w:rPr>
        <w:t>requires</w:t>
      </w:r>
      <w:r>
        <w:rPr>
          <w:rFonts w:ascii="Times New Roman" w:hAnsi="Times New Roman" w:cs="Times New Roman"/>
          <w:sz w:val="22"/>
          <w:szCs w:val="22"/>
        </w:rPr>
        <w:t xml:space="preserve"> </w:t>
      </w:r>
      <w:r w:rsidRPr="00796DB8">
        <w:rPr>
          <w:rFonts w:ascii="Times New Roman" w:hAnsi="Times New Roman" w:cs="Times New Roman"/>
          <w:sz w:val="22"/>
          <w:szCs w:val="22"/>
        </w:rPr>
        <w:t>a special permit or variance, the</w:t>
      </w:r>
      <w:r>
        <w:rPr>
          <w:rFonts w:ascii="Times New Roman" w:hAnsi="Times New Roman" w:cs="Times New Roman"/>
          <w:sz w:val="22"/>
          <w:szCs w:val="22"/>
        </w:rPr>
        <w:t xml:space="preserve"> </w:t>
      </w:r>
      <w:r w:rsidRPr="00796DB8">
        <w:rPr>
          <w:rFonts w:ascii="Times New Roman" w:hAnsi="Times New Roman" w:cs="Times New Roman"/>
          <w:sz w:val="22"/>
          <w:szCs w:val="22"/>
        </w:rPr>
        <w:t>Zoning Board of Appeals will review</w:t>
      </w:r>
      <w:r>
        <w:rPr>
          <w:rFonts w:ascii="Times New Roman" w:hAnsi="Times New Roman" w:cs="Times New Roman"/>
          <w:sz w:val="22"/>
          <w:szCs w:val="22"/>
        </w:rPr>
        <w:t xml:space="preserve"> </w:t>
      </w:r>
      <w:r w:rsidRPr="00796DB8">
        <w:rPr>
          <w:rFonts w:ascii="Times New Roman" w:hAnsi="Times New Roman" w:cs="Times New Roman"/>
          <w:sz w:val="22"/>
          <w:szCs w:val="22"/>
        </w:rPr>
        <w:t>the case, using the Design Guidelines</w:t>
      </w:r>
      <w:r>
        <w:rPr>
          <w:rFonts w:ascii="Times New Roman" w:hAnsi="Times New Roman" w:cs="Times New Roman"/>
          <w:sz w:val="22"/>
          <w:szCs w:val="22"/>
        </w:rPr>
        <w:t xml:space="preserve"> </w:t>
      </w:r>
      <w:r w:rsidRPr="00796DB8">
        <w:rPr>
          <w:rFonts w:ascii="Times New Roman" w:hAnsi="Times New Roman" w:cs="Times New Roman"/>
          <w:sz w:val="22"/>
          <w:szCs w:val="22"/>
        </w:rPr>
        <w:t>in their decision. Town Planning</w:t>
      </w:r>
      <w:r>
        <w:rPr>
          <w:rFonts w:ascii="Times New Roman" w:hAnsi="Times New Roman" w:cs="Times New Roman"/>
          <w:sz w:val="22"/>
          <w:szCs w:val="22"/>
        </w:rPr>
        <w:t xml:space="preserve"> </w:t>
      </w:r>
      <w:r w:rsidRPr="00796DB8">
        <w:rPr>
          <w:rFonts w:ascii="Times New Roman" w:hAnsi="Times New Roman" w:cs="Times New Roman"/>
          <w:sz w:val="22"/>
          <w:szCs w:val="22"/>
        </w:rPr>
        <w:t>staff will submit recommendations</w:t>
      </w:r>
      <w:r>
        <w:rPr>
          <w:rFonts w:ascii="Times New Roman" w:hAnsi="Times New Roman" w:cs="Times New Roman"/>
          <w:sz w:val="22"/>
          <w:szCs w:val="22"/>
        </w:rPr>
        <w:t xml:space="preserve"> </w:t>
      </w:r>
      <w:r w:rsidRPr="00796DB8">
        <w:rPr>
          <w:rFonts w:ascii="Times New Roman" w:hAnsi="Times New Roman" w:cs="Times New Roman"/>
          <w:sz w:val="22"/>
          <w:szCs w:val="22"/>
        </w:rPr>
        <w:t>on cases based on the Design</w:t>
      </w:r>
      <w:r>
        <w:rPr>
          <w:rFonts w:ascii="Times New Roman" w:hAnsi="Times New Roman" w:cs="Times New Roman"/>
          <w:sz w:val="22"/>
          <w:szCs w:val="22"/>
        </w:rPr>
        <w:t xml:space="preserve"> </w:t>
      </w:r>
      <w:r w:rsidRPr="00796DB8">
        <w:rPr>
          <w:rFonts w:ascii="Times New Roman" w:hAnsi="Times New Roman" w:cs="Times New Roman"/>
          <w:sz w:val="22"/>
          <w:szCs w:val="22"/>
        </w:rPr>
        <w:t>Guidelines.</w:t>
      </w:r>
    </w:p>
    <w:p w:rsidR="00796DB8" w:rsidRDefault="00796DB8" w:rsidP="00796DB8">
      <w:pPr>
        <w:pStyle w:val="Default"/>
        <w:rPr>
          <w:rFonts w:ascii="Times New Roman" w:hAnsi="Times New Roman" w:cs="Times New Roman"/>
          <w:sz w:val="22"/>
          <w:szCs w:val="22"/>
        </w:rPr>
      </w:pPr>
    </w:p>
    <w:p w:rsidR="00796DB8" w:rsidRDefault="00796DB8" w:rsidP="00796DB8">
      <w:pPr>
        <w:pStyle w:val="Default"/>
        <w:rPr>
          <w:rFonts w:ascii="Times New Roman" w:hAnsi="Times New Roman" w:cs="Times New Roman"/>
          <w:sz w:val="22"/>
          <w:szCs w:val="22"/>
        </w:rPr>
      </w:pPr>
      <w:r>
        <w:rPr>
          <w:rFonts w:ascii="Times New Roman" w:hAnsi="Times New Roman" w:cs="Times New Roman"/>
          <w:sz w:val="22"/>
          <w:szCs w:val="22"/>
        </w:rPr>
        <w:t xml:space="preserve">The Zoning Board of Appeals is providing this form to assist the Applicant or Appellant in reviewing the Residential Design Guidelines and explaining their intentions to the Board.  Although strict adherence to the </w:t>
      </w:r>
      <w:r w:rsidR="00B61B59">
        <w:rPr>
          <w:rFonts w:ascii="Times New Roman" w:hAnsi="Times New Roman" w:cs="Times New Roman"/>
          <w:sz w:val="22"/>
          <w:szCs w:val="22"/>
        </w:rPr>
        <w:t>Design G</w:t>
      </w:r>
      <w:r>
        <w:rPr>
          <w:rFonts w:ascii="Times New Roman" w:hAnsi="Times New Roman" w:cs="Times New Roman"/>
          <w:sz w:val="22"/>
          <w:szCs w:val="22"/>
        </w:rPr>
        <w:t>uidelines is voluntary, they express the design principles that the Board will use in evaluating residential projects requiring a special permit or variance.</w:t>
      </w:r>
      <w:r w:rsidR="00B61B59">
        <w:rPr>
          <w:rFonts w:ascii="Times New Roman" w:hAnsi="Times New Roman" w:cs="Times New Roman"/>
          <w:sz w:val="22"/>
          <w:szCs w:val="22"/>
        </w:rPr>
        <w:t xml:space="preserve">  For each principle listed below, please describe how your project responds to the Design Guidelines.</w:t>
      </w:r>
    </w:p>
    <w:p w:rsidR="00796DB8" w:rsidRDefault="00796DB8" w:rsidP="00796DB8">
      <w:pPr>
        <w:pStyle w:val="Default"/>
        <w:rPr>
          <w:rFonts w:ascii="Times New Roman" w:hAnsi="Times New Roman" w:cs="Times New Roman"/>
          <w:sz w:val="22"/>
          <w:szCs w:val="22"/>
        </w:rPr>
      </w:pPr>
    </w:p>
    <w:p w:rsidR="00DB08C4" w:rsidRDefault="00DB08C4" w:rsidP="00796DB8">
      <w:pPr>
        <w:pStyle w:val="Default"/>
        <w:ind w:left="1440" w:hanging="1440"/>
        <w:rPr>
          <w:rFonts w:ascii="Times New Roman" w:hAnsi="Times New Roman" w:cs="Times New Roman"/>
          <w:i/>
          <w:sz w:val="22"/>
          <w:szCs w:val="22"/>
        </w:rPr>
      </w:pPr>
    </w:p>
    <w:p w:rsidR="00796DB8" w:rsidRPr="00796DB8" w:rsidRDefault="00796DB8" w:rsidP="00796DB8">
      <w:pPr>
        <w:pStyle w:val="Default"/>
        <w:ind w:left="1440" w:hanging="1440"/>
        <w:rPr>
          <w:rFonts w:ascii="Times New Roman" w:hAnsi="Times New Roman" w:cs="Times New Roman"/>
          <w:i/>
          <w:sz w:val="22"/>
          <w:szCs w:val="22"/>
        </w:rPr>
      </w:pPr>
      <w:r w:rsidRPr="00796DB8">
        <w:rPr>
          <w:rFonts w:ascii="Times New Roman" w:hAnsi="Times New Roman" w:cs="Times New Roman"/>
          <w:i/>
          <w:sz w:val="22"/>
          <w:szCs w:val="22"/>
        </w:rPr>
        <w:t>Principle A-1:</w:t>
      </w:r>
      <w:r w:rsidRPr="00796DB8">
        <w:rPr>
          <w:rFonts w:ascii="Times New Roman" w:hAnsi="Times New Roman" w:cs="Times New Roman"/>
          <w:i/>
          <w:sz w:val="22"/>
          <w:szCs w:val="22"/>
        </w:rPr>
        <w:tab/>
      </w:r>
      <w:r w:rsidR="0037450C" w:rsidRPr="00796DB8">
        <w:rPr>
          <w:rFonts w:ascii="Times New Roman" w:hAnsi="Times New Roman" w:cs="Times New Roman"/>
          <w:i/>
          <w:sz w:val="22"/>
          <w:szCs w:val="22"/>
        </w:rPr>
        <w:t>New developments should be designed based on the relevant Neighborhood Block Category and local streetscape pattern.</w:t>
      </w:r>
    </w:p>
    <w:p w:rsidR="00B61B59" w:rsidRPr="00B61B59" w:rsidRDefault="00B61B59" w:rsidP="00B61B59">
      <w:pPr>
        <w:pStyle w:val="Default"/>
        <w:tabs>
          <w:tab w:val="right" w:leader="underscore" w:pos="9360"/>
        </w:tabs>
        <w:spacing w:before="120" w:after="120"/>
        <w:ind w:left="1440"/>
        <w:rPr>
          <w:rFonts w:ascii="Times New Roman" w:hAnsi="Times New Roman" w:cs="Times New Roman"/>
          <w:sz w:val="22"/>
          <w:szCs w:val="22"/>
        </w:rPr>
      </w:pPr>
      <w:r w:rsidRPr="00B61B59">
        <w:rPr>
          <w:rFonts w:ascii="Times New Roman" w:hAnsi="Times New Roman" w:cs="Times New Roman"/>
          <w:sz w:val="22"/>
          <w:szCs w:val="22"/>
        </w:rPr>
        <w:tab/>
      </w:r>
    </w:p>
    <w:p w:rsidR="00B61B59" w:rsidRPr="00B61B59" w:rsidRDefault="00B61B59" w:rsidP="00B61B59">
      <w:pPr>
        <w:pStyle w:val="Default"/>
        <w:tabs>
          <w:tab w:val="right" w:leader="underscore" w:pos="9360"/>
        </w:tabs>
        <w:spacing w:before="120" w:after="120"/>
        <w:ind w:left="1440"/>
        <w:rPr>
          <w:rFonts w:ascii="Times New Roman" w:hAnsi="Times New Roman" w:cs="Times New Roman"/>
          <w:sz w:val="22"/>
          <w:szCs w:val="22"/>
        </w:rPr>
      </w:pPr>
      <w:r w:rsidRPr="00B61B59">
        <w:rPr>
          <w:rFonts w:ascii="Times New Roman" w:hAnsi="Times New Roman" w:cs="Times New Roman"/>
          <w:sz w:val="22"/>
          <w:szCs w:val="22"/>
        </w:rPr>
        <w:tab/>
      </w:r>
    </w:p>
    <w:p w:rsidR="00796DB8" w:rsidRPr="00B61B59" w:rsidRDefault="00B61B59" w:rsidP="00B61B59">
      <w:pPr>
        <w:pStyle w:val="Default"/>
        <w:tabs>
          <w:tab w:val="right" w:leader="underscore" w:pos="9360"/>
        </w:tabs>
        <w:spacing w:before="120" w:after="120"/>
        <w:ind w:left="1440"/>
        <w:rPr>
          <w:rFonts w:ascii="Times New Roman" w:hAnsi="Times New Roman" w:cs="Times New Roman"/>
          <w:sz w:val="22"/>
          <w:szCs w:val="22"/>
        </w:rPr>
      </w:pPr>
      <w:r w:rsidRPr="00B61B59">
        <w:rPr>
          <w:rFonts w:ascii="Times New Roman" w:hAnsi="Times New Roman" w:cs="Times New Roman"/>
          <w:sz w:val="22"/>
          <w:szCs w:val="22"/>
        </w:rPr>
        <w:tab/>
      </w:r>
    </w:p>
    <w:p w:rsidR="00796DB8" w:rsidRPr="00796DB8" w:rsidRDefault="00796DB8" w:rsidP="00796DB8">
      <w:pPr>
        <w:pStyle w:val="Default"/>
        <w:ind w:left="1440" w:hanging="1440"/>
        <w:rPr>
          <w:rFonts w:ascii="Times New Roman" w:hAnsi="Times New Roman" w:cs="Times New Roman"/>
          <w:i/>
          <w:sz w:val="22"/>
          <w:szCs w:val="22"/>
        </w:rPr>
      </w:pPr>
      <w:r w:rsidRPr="00796DB8">
        <w:rPr>
          <w:rFonts w:ascii="Times New Roman" w:hAnsi="Times New Roman" w:cs="Times New Roman"/>
          <w:i/>
          <w:sz w:val="22"/>
          <w:szCs w:val="22"/>
        </w:rPr>
        <w:t>Principle A-2:</w:t>
      </w:r>
      <w:r w:rsidRPr="00796DB8">
        <w:rPr>
          <w:rFonts w:ascii="Times New Roman" w:hAnsi="Times New Roman" w:cs="Times New Roman"/>
          <w:i/>
          <w:sz w:val="22"/>
          <w:szCs w:val="22"/>
        </w:rPr>
        <w:tab/>
      </w:r>
      <w:r w:rsidR="0037450C" w:rsidRPr="00796DB8">
        <w:rPr>
          <w:rFonts w:ascii="Times New Roman" w:hAnsi="Times New Roman" w:cs="Times New Roman"/>
          <w:i/>
          <w:sz w:val="22"/>
          <w:szCs w:val="22"/>
        </w:rPr>
        <w:t>New houses and significant additions</w:t>
      </w:r>
      <w:r w:rsidRPr="00796DB8">
        <w:rPr>
          <w:rFonts w:ascii="Times New Roman" w:hAnsi="Times New Roman" w:cs="Times New Roman"/>
          <w:i/>
          <w:sz w:val="22"/>
          <w:szCs w:val="22"/>
        </w:rPr>
        <w:t xml:space="preserve"> </w:t>
      </w:r>
      <w:r w:rsidR="0037450C" w:rsidRPr="00796DB8">
        <w:rPr>
          <w:rFonts w:ascii="Times New Roman" w:hAnsi="Times New Roman" w:cs="Times New Roman"/>
          <w:i/>
          <w:sz w:val="22"/>
          <w:szCs w:val="22"/>
        </w:rPr>
        <w:t>should be oriented and located in a way that is consistent with their Neighborhood Block Category.</w:t>
      </w:r>
    </w:p>
    <w:p w:rsidR="00B61B59" w:rsidRPr="00B61B59" w:rsidRDefault="00B61B59" w:rsidP="00B61B59">
      <w:pPr>
        <w:pStyle w:val="Default"/>
        <w:tabs>
          <w:tab w:val="right" w:leader="underscore" w:pos="9360"/>
        </w:tabs>
        <w:spacing w:before="120" w:after="120"/>
        <w:ind w:left="1440"/>
        <w:rPr>
          <w:rFonts w:ascii="Times New Roman" w:hAnsi="Times New Roman" w:cs="Times New Roman"/>
          <w:sz w:val="22"/>
          <w:szCs w:val="22"/>
        </w:rPr>
      </w:pPr>
      <w:r w:rsidRPr="00B61B59">
        <w:rPr>
          <w:rFonts w:ascii="Times New Roman" w:hAnsi="Times New Roman" w:cs="Times New Roman"/>
          <w:sz w:val="22"/>
          <w:szCs w:val="22"/>
        </w:rPr>
        <w:tab/>
      </w:r>
    </w:p>
    <w:p w:rsidR="00B61B59" w:rsidRPr="00B61B59" w:rsidRDefault="00B61B59" w:rsidP="00B61B59">
      <w:pPr>
        <w:pStyle w:val="Default"/>
        <w:tabs>
          <w:tab w:val="right" w:leader="underscore" w:pos="9360"/>
        </w:tabs>
        <w:spacing w:before="120" w:after="120"/>
        <w:ind w:left="1440"/>
        <w:rPr>
          <w:rFonts w:ascii="Times New Roman" w:hAnsi="Times New Roman" w:cs="Times New Roman"/>
          <w:sz w:val="22"/>
          <w:szCs w:val="22"/>
        </w:rPr>
      </w:pPr>
      <w:r w:rsidRPr="00B61B59">
        <w:rPr>
          <w:rFonts w:ascii="Times New Roman" w:hAnsi="Times New Roman" w:cs="Times New Roman"/>
          <w:sz w:val="22"/>
          <w:szCs w:val="22"/>
        </w:rPr>
        <w:tab/>
      </w:r>
    </w:p>
    <w:p w:rsidR="00B61B59" w:rsidRPr="00B61B59" w:rsidRDefault="00B61B59" w:rsidP="00B61B59">
      <w:pPr>
        <w:pStyle w:val="Default"/>
        <w:tabs>
          <w:tab w:val="right" w:leader="underscore" w:pos="9360"/>
        </w:tabs>
        <w:spacing w:before="120" w:after="120"/>
        <w:ind w:left="1440"/>
        <w:rPr>
          <w:rFonts w:ascii="Times New Roman" w:hAnsi="Times New Roman" w:cs="Times New Roman"/>
          <w:sz w:val="22"/>
          <w:szCs w:val="22"/>
        </w:rPr>
      </w:pPr>
      <w:r w:rsidRPr="00B61B59">
        <w:rPr>
          <w:rFonts w:ascii="Times New Roman" w:hAnsi="Times New Roman" w:cs="Times New Roman"/>
          <w:sz w:val="22"/>
          <w:szCs w:val="22"/>
        </w:rPr>
        <w:tab/>
      </w:r>
    </w:p>
    <w:p w:rsidR="00796DB8" w:rsidRPr="00796DB8" w:rsidRDefault="00796DB8" w:rsidP="00796DB8">
      <w:pPr>
        <w:pStyle w:val="Default"/>
        <w:ind w:left="1440" w:hanging="1440"/>
        <w:rPr>
          <w:rFonts w:ascii="Times New Roman" w:hAnsi="Times New Roman" w:cs="Times New Roman"/>
          <w:i/>
          <w:sz w:val="22"/>
          <w:szCs w:val="22"/>
        </w:rPr>
      </w:pPr>
      <w:r w:rsidRPr="00796DB8">
        <w:rPr>
          <w:rFonts w:ascii="Times New Roman" w:hAnsi="Times New Roman" w:cs="Times New Roman"/>
          <w:i/>
          <w:sz w:val="22"/>
          <w:szCs w:val="22"/>
        </w:rPr>
        <w:t>Principle A-3:</w:t>
      </w:r>
      <w:r w:rsidRPr="00796DB8">
        <w:rPr>
          <w:rFonts w:ascii="Times New Roman" w:hAnsi="Times New Roman" w:cs="Times New Roman"/>
          <w:i/>
          <w:sz w:val="22"/>
          <w:szCs w:val="22"/>
        </w:rPr>
        <w:tab/>
      </w:r>
      <w:r w:rsidR="0037450C" w:rsidRPr="00796DB8">
        <w:rPr>
          <w:rFonts w:ascii="Times New Roman" w:hAnsi="Times New Roman" w:cs="Times New Roman"/>
          <w:i/>
          <w:sz w:val="22"/>
          <w:szCs w:val="22"/>
        </w:rPr>
        <w:t>Street-facing design elements should enhance or improve the existing streetscape.</w:t>
      </w:r>
    </w:p>
    <w:p w:rsidR="00B61B59" w:rsidRPr="00B61B59" w:rsidRDefault="00B61B59" w:rsidP="00B61B59">
      <w:pPr>
        <w:pStyle w:val="Default"/>
        <w:tabs>
          <w:tab w:val="right" w:leader="underscore" w:pos="9360"/>
        </w:tabs>
        <w:spacing w:before="120" w:after="120"/>
        <w:ind w:left="1440"/>
        <w:rPr>
          <w:rFonts w:ascii="Times New Roman" w:hAnsi="Times New Roman" w:cs="Times New Roman"/>
          <w:sz w:val="22"/>
          <w:szCs w:val="22"/>
        </w:rPr>
      </w:pPr>
      <w:r w:rsidRPr="00B61B59">
        <w:rPr>
          <w:rFonts w:ascii="Times New Roman" w:hAnsi="Times New Roman" w:cs="Times New Roman"/>
          <w:sz w:val="22"/>
          <w:szCs w:val="22"/>
        </w:rPr>
        <w:tab/>
      </w:r>
    </w:p>
    <w:p w:rsidR="00B61B59" w:rsidRPr="00B61B59" w:rsidRDefault="00B61B59" w:rsidP="00B61B59">
      <w:pPr>
        <w:pStyle w:val="Default"/>
        <w:tabs>
          <w:tab w:val="right" w:leader="underscore" w:pos="9360"/>
        </w:tabs>
        <w:spacing w:before="120" w:after="120"/>
        <w:ind w:left="1440"/>
        <w:rPr>
          <w:rFonts w:ascii="Times New Roman" w:hAnsi="Times New Roman" w:cs="Times New Roman"/>
          <w:sz w:val="22"/>
          <w:szCs w:val="22"/>
        </w:rPr>
      </w:pPr>
      <w:r w:rsidRPr="00B61B59">
        <w:rPr>
          <w:rFonts w:ascii="Times New Roman" w:hAnsi="Times New Roman" w:cs="Times New Roman"/>
          <w:sz w:val="22"/>
          <w:szCs w:val="22"/>
        </w:rPr>
        <w:tab/>
      </w:r>
    </w:p>
    <w:p w:rsidR="00B61B59" w:rsidRPr="00B61B59" w:rsidRDefault="00B61B59" w:rsidP="00B61B59">
      <w:pPr>
        <w:pStyle w:val="Default"/>
        <w:tabs>
          <w:tab w:val="right" w:leader="underscore" w:pos="9360"/>
        </w:tabs>
        <w:spacing w:before="120" w:after="120"/>
        <w:ind w:left="1440"/>
        <w:rPr>
          <w:rFonts w:ascii="Times New Roman" w:hAnsi="Times New Roman" w:cs="Times New Roman"/>
          <w:sz w:val="22"/>
          <w:szCs w:val="22"/>
        </w:rPr>
      </w:pPr>
      <w:r w:rsidRPr="00B61B59">
        <w:rPr>
          <w:rFonts w:ascii="Times New Roman" w:hAnsi="Times New Roman" w:cs="Times New Roman"/>
          <w:sz w:val="22"/>
          <w:szCs w:val="22"/>
        </w:rPr>
        <w:tab/>
      </w:r>
    </w:p>
    <w:p w:rsidR="00796DB8" w:rsidRPr="00796DB8" w:rsidRDefault="00796DB8" w:rsidP="00796DB8">
      <w:pPr>
        <w:pStyle w:val="Default"/>
        <w:ind w:left="1440" w:hanging="1440"/>
        <w:rPr>
          <w:rFonts w:ascii="Times New Roman" w:hAnsi="Times New Roman" w:cs="Times New Roman"/>
          <w:i/>
          <w:sz w:val="22"/>
          <w:szCs w:val="22"/>
        </w:rPr>
      </w:pPr>
      <w:r w:rsidRPr="00796DB8">
        <w:rPr>
          <w:rFonts w:ascii="Times New Roman" w:hAnsi="Times New Roman" w:cs="Times New Roman"/>
          <w:i/>
          <w:sz w:val="22"/>
          <w:szCs w:val="22"/>
        </w:rPr>
        <w:t>Principle A-4:</w:t>
      </w:r>
      <w:r w:rsidRPr="00796DB8">
        <w:rPr>
          <w:rFonts w:ascii="Times New Roman" w:hAnsi="Times New Roman" w:cs="Times New Roman"/>
          <w:i/>
          <w:sz w:val="22"/>
          <w:szCs w:val="22"/>
        </w:rPr>
        <w:tab/>
      </w:r>
      <w:r w:rsidR="0037450C" w:rsidRPr="00796DB8">
        <w:rPr>
          <w:rFonts w:ascii="Times New Roman" w:hAnsi="Times New Roman" w:cs="Times New Roman"/>
          <w:i/>
          <w:sz w:val="22"/>
          <w:szCs w:val="22"/>
        </w:rPr>
        <w:t>Creative design solutions and exceptions are</w:t>
      </w:r>
      <w:r w:rsidRPr="00796DB8">
        <w:rPr>
          <w:rFonts w:ascii="Times New Roman" w:hAnsi="Times New Roman" w:cs="Times New Roman"/>
          <w:i/>
          <w:sz w:val="22"/>
          <w:szCs w:val="22"/>
        </w:rPr>
        <w:t xml:space="preserve"> </w:t>
      </w:r>
      <w:r w:rsidR="0037450C" w:rsidRPr="00796DB8">
        <w:rPr>
          <w:rFonts w:ascii="Times New Roman" w:hAnsi="Times New Roman" w:cs="Times New Roman"/>
          <w:i/>
          <w:sz w:val="22"/>
          <w:szCs w:val="22"/>
        </w:rPr>
        <w:t>encouraged to help new houses and renovations with special circumstances and non-conforming lots in a way that is consistent with the Neighborhood Block Category.</w:t>
      </w:r>
    </w:p>
    <w:p w:rsidR="00B61B59" w:rsidRPr="00B61B59" w:rsidRDefault="00B61B59" w:rsidP="00B61B59">
      <w:pPr>
        <w:pStyle w:val="Default"/>
        <w:tabs>
          <w:tab w:val="right" w:leader="underscore" w:pos="9360"/>
        </w:tabs>
        <w:spacing w:before="120" w:after="120"/>
        <w:ind w:left="1440"/>
        <w:rPr>
          <w:rFonts w:ascii="Times New Roman" w:hAnsi="Times New Roman" w:cs="Times New Roman"/>
          <w:sz w:val="22"/>
          <w:szCs w:val="22"/>
        </w:rPr>
      </w:pPr>
      <w:r w:rsidRPr="00B61B59">
        <w:rPr>
          <w:rFonts w:ascii="Times New Roman" w:hAnsi="Times New Roman" w:cs="Times New Roman"/>
          <w:sz w:val="22"/>
          <w:szCs w:val="22"/>
        </w:rPr>
        <w:tab/>
      </w:r>
    </w:p>
    <w:p w:rsidR="00B61B59" w:rsidRPr="00B61B59" w:rsidRDefault="00B61B59" w:rsidP="00B61B59">
      <w:pPr>
        <w:pStyle w:val="Default"/>
        <w:tabs>
          <w:tab w:val="right" w:leader="underscore" w:pos="9360"/>
        </w:tabs>
        <w:spacing w:before="120" w:after="120"/>
        <w:ind w:left="1440"/>
        <w:rPr>
          <w:rFonts w:ascii="Times New Roman" w:hAnsi="Times New Roman" w:cs="Times New Roman"/>
          <w:sz w:val="22"/>
          <w:szCs w:val="22"/>
        </w:rPr>
      </w:pPr>
      <w:r w:rsidRPr="00B61B59">
        <w:rPr>
          <w:rFonts w:ascii="Times New Roman" w:hAnsi="Times New Roman" w:cs="Times New Roman"/>
          <w:sz w:val="22"/>
          <w:szCs w:val="22"/>
        </w:rPr>
        <w:tab/>
      </w:r>
    </w:p>
    <w:p w:rsidR="00B61B59" w:rsidRPr="00B61B59" w:rsidRDefault="00B61B59" w:rsidP="00B61B59">
      <w:pPr>
        <w:pStyle w:val="Default"/>
        <w:tabs>
          <w:tab w:val="right" w:leader="underscore" w:pos="9360"/>
        </w:tabs>
        <w:spacing w:before="120" w:after="120"/>
        <w:ind w:left="1440"/>
        <w:rPr>
          <w:rFonts w:ascii="Times New Roman" w:hAnsi="Times New Roman" w:cs="Times New Roman"/>
          <w:sz w:val="22"/>
          <w:szCs w:val="22"/>
        </w:rPr>
      </w:pPr>
      <w:r w:rsidRPr="00B61B59">
        <w:rPr>
          <w:rFonts w:ascii="Times New Roman" w:hAnsi="Times New Roman" w:cs="Times New Roman"/>
          <w:sz w:val="22"/>
          <w:szCs w:val="22"/>
        </w:rPr>
        <w:tab/>
      </w:r>
    </w:p>
    <w:p w:rsidR="00DB08C4" w:rsidRDefault="00DB08C4" w:rsidP="00796DB8">
      <w:pPr>
        <w:pStyle w:val="Default"/>
        <w:ind w:left="1440" w:hanging="1440"/>
        <w:rPr>
          <w:rFonts w:ascii="Times New Roman" w:hAnsi="Times New Roman" w:cs="Times New Roman"/>
          <w:i/>
          <w:sz w:val="22"/>
          <w:szCs w:val="22"/>
        </w:rPr>
      </w:pPr>
    </w:p>
    <w:p w:rsidR="00796DB8" w:rsidRPr="00796DB8" w:rsidRDefault="00796DB8" w:rsidP="00796DB8">
      <w:pPr>
        <w:pStyle w:val="Default"/>
        <w:ind w:left="1440" w:hanging="1440"/>
        <w:rPr>
          <w:rFonts w:ascii="Times New Roman" w:hAnsi="Times New Roman" w:cs="Times New Roman"/>
          <w:i/>
          <w:sz w:val="22"/>
          <w:szCs w:val="22"/>
        </w:rPr>
      </w:pPr>
      <w:r w:rsidRPr="00796DB8">
        <w:rPr>
          <w:rFonts w:ascii="Times New Roman" w:hAnsi="Times New Roman" w:cs="Times New Roman"/>
          <w:i/>
          <w:sz w:val="22"/>
          <w:szCs w:val="22"/>
        </w:rPr>
        <w:lastRenderedPageBreak/>
        <w:t>Principle B-1:</w:t>
      </w:r>
      <w:r w:rsidRPr="00796DB8">
        <w:rPr>
          <w:rFonts w:ascii="Times New Roman" w:hAnsi="Times New Roman" w:cs="Times New Roman"/>
          <w:i/>
          <w:sz w:val="22"/>
          <w:szCs w:val="22"/>
        </w:rPr>
        <w:tab/>
      </w:r>
      <w:r w:rsidR="0037450C" w:rsidRPr="00796DB8">
        <w:rPr>
          <w:rFonts w:ascii="Times New Roman" w:hAnsi="Times New Roman" w:cs="Times New Roman"/>
          <w:i/>
          <w:sz w:val="22"/>
          <w:szCs w:val="22"/>
        </w:rPr>
        <w:t>Arlington’s residential neighborhoods are made up of a range of architectural styles. Borrow and reference styles strategically.</w:t>
      </w:r>
    </w:p>
    <w:p w:rsidR="00B61B59" w:rsidRPr="00B61B59" w:rsidRDefault="00B61B59" w:rsidP="00B61B59">
      <w:pPr>
        <w:pStyle w:val="Default"/>
        <w:tabs>
          <w:tab w:val="right" w:leader="underscore" w:pos="9360"/>
        </w:tabs>
        <w:spacing w:before="120" w:after="120"/>
        <w:ind w:left="1440"/>
        <w:rPr>
          <w:rFonts w:ascii="Times New Roman" w:hAnsi="Times New Roman" w:cs="Times New Roman"/>
          <w:sz w:val="22"/>
          <w:szCs w:val="22"/>
        </w:rPr>
      </w:pPr>
      <w:r w:rsidRPr="00B61B59">
        <w:rPr>
          <w:rFonts w:ascii="Times New Roman" w:hAnsi="Times New Roman" w:cs="Times New Roman"/>
          <w:sz w:val="22"/>
          <w:szCs w:val="22"/>
        </w:rPr>
        <w:tab/>
      </w:r>
    </w:p>
    <w:p w:rsidR="00B61B59" w:rsidRPr="00B61B59" w:rsidRDefault="00B61B59" w:rsidP="00B61B59">
      <w:pPr>
        <w:pStyle w:val="Default"/>
        <w:tabs>
          <w:tab w:val="right" w:leader="underscore" w:pos="9360"/>
        </w:tabs>
        <w:spacing w:before="120" w:after="120"/>
        <w:ind w:left="1440"/>
        <w:rPr>
          <w:rFonts w:ascii="Times New Roman" w:hAnsi="Times New Roman" w:cs="Times New Roman"/>
          <w:sz w:val="22"/>
          <w:szCs w:val="22"/>
        </w:rPr>
      </w:pPr>
      <w:r w:rsidRPr="00B61B59">
        <w:rPr>
          <w:rFonts w:ascii="Times New Roman" w:hAnsi="Times New Roman" w:cs="Times New Roman"/>
          <w:sz w:val="22"/>
          <w:szCs w:val="22"/>
        </w:rPr>
        <w:tab/>
      </w:r>
    </w:p>
    <w:p w:rsidR="00B61B59" w:rsidRPr="00B61B59" w:rsidRDefault="00B61B59" w:rsidP="00B61B59">
      <w:pPr>
        <w:pStyle w:val="Default"/>
        <w:tabs>
          <w:tab w:val="right" w:leader="underscore" w:pos="9360"/>
        </w:tabs>
        <w:spacing w:before="120" w:after="120"/>
        <w:ind w:left="1440"/>
        <w:rPr>
          <w:rFonts w:ascii="Times New Roman" w:hAnsi="Times New Roman" w:cs="Times New Roman"/>
          <w:sz w:val="22"/>
          <w:szCs w:val="22"/>
        </w:rPr>
      </w:pPr>
      <w:r w:rsidRPr="00B61B59">
        <w:rPr>
          <w:rFonts w:ascii="Times New Roman" w:hAnsi="Times New Roman" w:cs="Times New Roman"/>
          <w:sz w:val="22"/>
          <w:szCs w:val="22"/>
        </w:rPr>
        <w:tab/>
      </w:r>
    </w:p>
    <w:p w:rsidR="00796DB8" w:rsidRPr="00796DB8" w:rsidRDefault="00796DB8" w:rsidP="00796DB8">
      <w:pPr>
        <w:pStyle w:val="Default"/>
        <w:ind w:left="1440" w:hanging="1440"/>
        <w:rPr>
          <w:rFonts w:ascii="Times New Roman" w:hAnsi="Times New Roman" w:cs="Times New Roman"/>
          <w:i/>
          <w:sz w:val="22"/>
          <w:szCs w:val="22"/>
        </w:rPr>
      </w:pPr>
      <w:r w:rsidRPr="00796DB8">
        <w:rPr>
          <w:rFonts w:ascii="Times New Roman" w:hAnsi="Times New Roman" w:cs="Times New Roman"/>
          <w:i/>
          <w:sz w:val="22"/>
          <w:szCs w:val="22"/>
        </w:rPr>
        <w:t>Principle B-2:</w:t>
      </w:r>
      <w:r w:rsidRPr="00796DB8">
        <w:rPr>
          <w:rFonts w:ascii="Times New Roman" w:hAnsi="Times New Roman" w:cs="Times New Roman"/>
          <w:i/>
          <w:sz w:val="22"/>
          <w:szCs w:val="22"/>
        </w:rPr>
        <w:tab/>
      </w:r>
      <w:r w:rsidR="0037450C" w:rsidRPr="00796DB8">
        <w:rPr>
          <w:rFonts w:ascii="Times New Roman" w:hAnsi="Times New Roman" w:cs="Times New Roman"/>
          <w:i/>
          <w:sz w:val="22"/>
          <w:szCs w:val="22"/>
        </w:rPr>
        <w:t xml:space="preserve">Creative </w:t>
      </w:r>
      <w:proofErr w:type="gramStart"/>
      <w:r w:rsidR="0037450C" w:rsidRPr="00796DB8">
        <w:rPr>
          <w:rFonts w:ascii="Times New Roman" w:hAnsi="Times New Roman" w:cs="Times New Roman"/>
          <w:i/>
          <w:sz w:val="22"/>
          <w:szCs w:val="22"/>
        </w:rPr>
        <w:t>design</w:t>
      </w:r>
      <w:proofErr w:type="gramEnd"/>
      <w:r w:rsidR="0037450C" w:rsidRPr="00796DB8">
        <w:rPr>
          <w:rFonts w:ascii="Times New Roman" w:hAnsi="Times New Roman" w:cs="Times New Roman"/>
          <w:i/>
          <w:sz w:val="22"/>
          <w:szCs w:val="22"/>
        </w:rPr>
        <w:t xml:space="preserve"> solutions are encouraged to ensure new houses are consistent or compatible with the streetscape's rhythm</w:t>
      </w:r>
      <w:r w:rsidRPr="00796DB8">
        <w:rPr>
          <w:rFonts w:ascii="Times New Roman" w:hAnsi="Times New Roman" w:cs="Times New Roman"/>
          <w:i/>
          <w:sz w:val="22"/>
          <w:szCs w:val="22"/>
        </w:rPr>
        <w:t>.</w:t>
      </w:r>
    </w:p>
    <w:p w:rsidR="00B61B59" w:rsidRPr="00B61B59" w:rsidRDefault="00B61B59" w:rsidP="00B61B59">
      <w:pPr>
        <w:pStyle w:val="Default"/>
        <w:tabs>
          <w:tab w:val="right" w:leader="underscore" w:pos="9360"/>
        </w:tabs>
        <w:spacing w:before="120" w:after="120"/>
        <w:ind w:left="1440"/>
        <w:rPr>
          <w:rFonts w:ascii="Times New Roman" w:hAnsi="Times New Roman" w:cs="Times New Roman"/>
          <w:sz w:val="22"/>
          <w:szCs w:val="22"/>
        </w:rPr>
      </w:pPr>
      <w:r w:rsidRPr="00B61B59">
        <w:rPr>
          <w:rFonts w:ascii="Times New Roman" w:hAnsi="Times New Roman" w:cs="Times New Roman"/>
          <w:sz w:val="22"/>
          <w:szCs w:val="22"/>
        </w:rPr>
        <w:tab/>
      </w:r>
    </w:p>
    <w:p w:rsidR="00B61B59" w:rsidRPr="00B61B59" w:rsidRDefault="00B61B59" w:rsidP="00B61B59">
      <w:pPr>
        <w:pStyle w:val="Default"/>
        <w:tabs>
          <w:tab w:val="right" w:leader="underscore" w:pos="9360"/>
        </w:tabs>
        <w:spacing w:before="120" w:after="120"/>
        <w:ind w:left="1440"/>
        <w:rPr>
          <w:rFonts w:ascii="Times New Roman" w:hAnsi="Times New Roman" w:cs="Times New Roman"/>
          <w:sz w:val="22"/>
          <w:szCs w:val="22"/>
        </w:rPr>
      </w:pPr>
      <w:r w:rsidRPr="00B61B59">
        <w:rPr>
          <w:rFonts w:ascii="Times New Roman" w:hAnsi="Times New Roman" w:cs="Times New Roman"/>
          <w:sz w:val="22"/>
          <w:szCs w:val="22"/>
        </w:rPr>
        <w:tab/>
      </w:r>
    </w:p>
    <w:p w:rsidR="00B61B59" w:rsidRPr="00B61B59" w:rsidRDefault="00B61B59" w:rsidP="00B61B59">
      <w:pPr>
        <w:pStyle w:val="Default"/>
        <w:tabs>
          <w:tab w:val="right" w:leader="underscore" w:pos="9360"/>
        </w:tabs>
        <w:spacing w:before="120" w:after="120"/>
        <w:ind w:left="1440"/>
        <w:rPr>
          <w:rFonts w:ascii="Times New Roman" w:hAnsi="Times New Roman" w:cs="Times New Roman"/>
          <w:sz w:val="22"/>
          <w:szCs w:val="22"/>
        </w:rPr>
      </w:pPr>
      <w:r w:rsidRPr="00B61B59">
        <w:rPr>
          <w:rFonts w:ascii="Times New Roman" w:hAnsi="Times New Roman" w:cs="Times New Roman"/>
          <w:sz w:val="22"/>
          <w:szCs w:val="22"/>
        </w:rPr>
        <w:tab/>
      </w:r>
    </w:p>
    <w:p w:rsidR="00796DB8" w:rsidRPr="00796DB8" w:rsidRDefault="00796DB8" w:rsidP="00796DB8">
      <w:pPr>
        <w:pStyle w:val="Default"/>
        <w:ind w:left="1440" w:hanging="1440"/>
        <w:rPr>
          <w:rFonts w:ascii="Times New Roman" w:hAnsi="Times New Roman" w:cs="Times New Roman"/>
          <w:i/>
          <w:sz w:val="22"/>
          <w:szCs w:val="22"/>
        </w:rPr>
      </w:pPr>
      <w:r w:rsidRPr="00796DB8">
        <w:rPr>
          <w:rFonts w:ascii="Times New Roman" w:hAnsi="Times New Roman" w:cs="Times New Roman"/>
          <w:i/>
          <w:sz w:val="22"/>
          <w:szCs w:val="22"/>
        </w:rPr>
        <w:t>Principle B-3:</w:t>
      </w:r>
      <w:r w:rsidRPr="00796DB8">
        <w:rPr>
          <w:rFonts w:ascii="Times New Roman" w:hAnsi="Times New Roman" w:cs="Times New Roman"/>
          <w:i/>
          <w:sz w:val="22"/>
          <w:szCs w:val="22"/>
        </w:rPr>
        <w:tab/>
      </w:r>
      <w:r w:rsidR="0037450C" w:rsidRPr="00796DB8">
        <w:rPr>
          <w:rFonts w:ascii="Times New Roman" w:hAnsi="Times New Roman" w:cs="Times New Roman"/>
          <w:i/>
          <w:sz w:val="22"/>
          <w:szCs w:val="22"/>
        </w:rPr>
        <w:t>New additions are encouraged to match or complement the style of the original structure and match the rhythm of other houses on the street.</w:t>
      </w:r>
    </w:p>
    <w:p w:rsidR="00B61B59" w:rsidRPr="00B61B59" w:rsidRDefault="00B61B59" w:rsidP="00B61B59">
      <w:pPr>
        <w:pStyle w:val="Default"/>
        <w:tabs>
          <w:tab w:val="right" w:leader="underscore" w:pos="9360"/>
        </w:tabs>
        <w:spacing w:before="120" w:after="120"/>
        <w:ind w:left="1440"/>
        <w:rPr>
          <w:rFonts w:ascii="Times New Roman" w:hAnsi="Times New Roman" w:cs="Times New Roman"/>
          <w:sz w:val="22"/>
          <w:szCs w:val="22"/>
        </w:rPr>
      </w:pPr>
      <w:r w:rsidRPr="00B61B59">
        <w:rPr>
          <w:rFonts w:ascii="Times New Roman" w:hAnsi="Times New Roman" w:cs="Times New Roman"/>
          <w:sz w:val="22"/>
          <w:szCs w:val="22"/>
        </w:rPr>
        <w:tab/>
      </w:r>
    </w:p>
    <w:p w:rsidR="00B61B59" w:rsidRPr="00B61B59" w:rsidRDefault="00B61B59" w:rsidP="00B61B59">
      <w:pPr>
        <w:pStyle w:val="Default"/>
        <w:tabs>
          <w:tab w:val="right" w:leader="underscore" w:pos="9360"/>
        </w:tabs>
        <w:spacing w:before="120" w:after="120"/>
        <w:ind w:left="1440"/>
        <w:rPr>
          <w:rFonts w:ascii="Times New Roman" w:hAnsi="Times New Roman" w:cs="Times New Roman"/>
          <w:sz w:val="22"/>
          <w:szCs w:val="22"/>
        </w:rPr>
      </w:pPr>
      <w:r w:rsidRPr="00B61B59">
        <w:rPr>
          <w:rFonts w:ascii="Times New Roman" w:hAnsi="Times New Roman" w:cs="Times New Roman"/>
          <w:sz w:val="22"/>
          <w:szCs w:val="22"/>
        </w:rPr>
        <w:tab/>
      </w:r>
    </w:p>
    <w:p w:rsidR="00B61B59" w:rsidRPr="00B61B59" w:rsidRDefault="00B61B59" w:rsidP="00B61B59">
      <w:pPr>
        <w:pStyle w:val="Default"/>
        <w:tabs>
          <w:tab w:val="right" w:leader="underscore" w:pos="9360"/>
        </w:tabs>
        <w:spacing w:before="120" w:after="120"/>
        <w:ind w:left="1440"/>
        <w:rPr>
          <w:rFonts w:ascii="Times New Roman" w:hAnsi="Times New Roman" w:cs="Times New Roman"/>
          <w:sz w:val="22"/>
          <w:szCs w:val="22"/>
        </w:rPr>
      </w:pPr>
      <w:r w:rsidRPr="00B61B59">
        <w:rPr>
          <w:rFonts w:ascii="Times New Roman" w:hAnsi="Times New Roman" w:cs="Times New Roman"/>
          <w:sz w:val="22"/>
          <w:szCs w:val="22"/>
        </w:rPr>
        <w:tab/>
      </w:r>
    </w:p>
    <w:p w:rsidR="00DA0BFE" w:rsidRDefault="00796DB8" w:rsidP="00796DB8">
      <w:pPr>
        <w:pStyle w:val="Default"/>
        <w:ind w:left="1440" w:hanging="1440"/>
        <w:rPr>
          <w:rFonts w:ascii="Times New Roman" w:hAnsi="Times New Roman" w:cs="Times New Roman"/>
          <w:i/>
          <w:sz w:val="22"/>
          <w:szCs w:val="22"/>
        </w:rPr>
      </w:pPr>
      <w:r w:rsidRPr="00796DB8">
        <w:rPr>
          <w:rFonts w:ascii="Times New Roman" w:hAnsi="Times New Roman" w:cs="Times New Roman"/>
          <w:i/>
          <w:sz w:val="22"/>
          <w:szCs w:val="22"/>
        </w:rPr>
        <w:t>Principle C-1:</w:t>
      </w:r>
      <w:r w:rsidRPr="00796DB8">
        <w:rPr>
          <w:rFonts w:ascii="Times New Roman" w:hAnsi="Times New Roman" w:cs="Times New Roman"/>
          <w:i/>
          <w:sz w:val="22"/>
          <w:szCs w:val="22"/>
        </w:rPr>
        <w:tab/>
      </w:r>
      <w:r w:rsidR="0037450C" w:rsidRPr="00796DB8">
        <w:rPr>
          <w:rFonts w:ascii="Times New Roman" w:hAnsi="Times New Roman" w:cs="Times New Roman"/>
          <w:i/>
          <w:sz w:val="22"/>
          <w:szCs w:val="22"/>
        </w:rPr>
        <w:t xml:space="preserve">Building elements such as entrances, roofs, dormers, and windows should be used in a way </w:t>
      </w:r>
      <w:r w:rsidRPr="00796DB8">
        <w:rPr>
          <w:rFonts w:ascii="Times New Roman" w:hAnsi="Times New Roman" w:cs="Times New Roman"/>
          <w:i/>
          <w:sz w:val="22"/>
          <w:szCs w:val="22"/>
        </w:rPr>
        <w:t>to help the house to feel</w:t>
      </w:r>
      <w:r w:rsidRPr="00796DB8">
        <w:rPr>
          <w:rFonts w:ascii="Times New Roman" w:hAnsi="Times New Roman" w:cs="Times New Roman"/>
          <w:i/>
          <w:sz w:val="22"/>
          <w:szCs w:val="22"/>
        </w:rPr>
        <w:t xml:space="preserve"> </w:t>
      </w:r>
      <w:r w:rsidRPr="00796DB8">
        <w:rPr>
          <w:rFonts w:ascii="Times New Roman" w:hAnsi="Times New Roman" w:cs="Times New Roman"/>
          <w:i/>
          <w:sz w:val="22"/>
          <w:szCs w:val="22"/>
        </w:rPr>
        <w:t>welcoming and active.</w:t>
      </w:r>
    </w:p>
    <w:p w:rsidR="00B61B59" w:rsidRPr="00B61B59" w:rsidRDefault="00B61B59" w:rsidP="00B61B59">
      <w:pPr>
        <w:pStyle w:val="Default"/>
        <w:tabs>
          <w:tab w:val="right" w:leader="underscore" w:pos="9360"/>
        </w:tabs>
        <w:spacing w:before="120" w:after="120"/>
        <w:ind w:left="1440"/>
        <w:rPr>
          <w:rFonts w:ascii="Times New Roman" w:hAnsi="Times New Roman" w:cs="Times New Roman"/>
          <w:sz w:val="22"/>
          <w:szCs w:val="22"/>
        </w:rPr>
      </w:pPr>
      <w:r w:rsidRPr="00B61B59">
        <w:rPr>
          <w:rFonts w:ascii="Times New Roman" w:hAnsi="Times New Roman" w:cs="Times New Roman"/>
          <w:sz w:val="22"/>
          <w:szCs w:val="22"/>
        </w:rPr>
        <w:tab/>
      </w:r>
    </w:p>
    <w:p w:rsidR="00B61B59" w:rsidRPr="00B61B59" w:rsidRDefault="00B61B59" w:rsidP="00B61B59">
      <w:pPr>
        <w:pStyle w:val="Default"/>
        <w:tabs>
          <w:tab w:val="right" w:leader="underscore" w:pos="9360"/>
        </w:tabs>
        <w:spacing w:before="120" w:after="120"/>
        <w:ind w:left="1440"/>
        <w:rPr>
          <w:rFonts w:ascii="Times New Roman" w:hAnsi="Times New Roman" w:cs="Times New Roman"/>
          <w:sz w:val="22"/>
          <w:szCs w:val="22"/>
        </w:rPr>
      </w:pPr>
      <w:r w:rsidRPr="00B61B59">
        <w:rPr>
          <w:rFonts w:ascii="Times New Roman" w:hAnsi="Times New Roman" w:cs="Times New Roman"/>
          <w:sz w:val="22"/>
          <w:szCs w:val="22"/>
        </w:rPr>
        <w:tab/>
      </w:r>
    </w:p>
    <w:p w:rsidR="00B61B59" w:rsidRPr="00B61B59" w:rsidRDefault="00B61B59" w:rsidP="00B61B59">
      <w:pPr>
        <w:pStyle w:val="Default"/>
        <w:tabs>
          <w:tab w:val="right" w:leader="underscore" w:pos="9360"/>
        </w:tabs>
        <w:spacing w:before="120" w:after="120"/>
        <w:ind w:left="1440"/>
        <w:rPr>
          <w:rFonts w:ascii="Times New Roman" w:hAnsi="Times New Roman" w:cs="Times New Roman"/>
          <w:sz w:val="22"/>
          <w:szCs w:val="22"/>
        </w:rPr>
      </w:pPr>
      <w:r w:rsidRPr="00B61B59">
        <w:rPr>
          <w:rFonts w:ascii="Times New Roman" w:hAnsi="Times New Roman" w:cs="Times New Roman"/>
          <w:sz w:val="22"/>
          <w:szCs w:val="22"/>
        </w:rPr>
        <w:tab/>
      </w:r>
    </w:p>
    <w:p w:rsidR="00B61B59" w:rsidRPr="00796DB8" w:rsidRDefault="00B61B59" w:rsidP="00B61B59">
      <w:pPr>
        <w:pStyle w:val="Default"/>
        <w:ind w:left="1440" w:hanging="1440"/>
        <w:rPr>
          <w:rFonts w:ascii="Times New Roman" w:hAnsi="Times New Roman" w:cs="Times New Roman"/>
          <w:i/>
          <w:u w:val="single"/>
        </w:rPr>
      </w:pPr>
    </w:p>
    <w:sectPr w:rsidR="00B61B59" w:rsidRPr="00796DB8" w:rsidSect="00796DB8">
      <w:headerReference w:type="even" r:id="rId6"/>
      <w:headerReference w:type="default" r:id="rId7"/>
      <w:footerReference w:type="even" r:id="rId8"/>
      <w:footerReference w:type="default" r:id="rId9"/>
      <w:headerReference w:type="first" r:id="rId10"/>
      <w:footerReference w:type="first" r:id="rId11"/>
      <w:pgSz w:w="12240" w:h="15840"/>
      <w:pgMar w:top="1980" w:right="1440" w:bottom="108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AB2C38" w15:done="0"/>
  <w15:commentEx w15:paraId="1F96C7C9" w15:done="0"/>
  <w15:commentEx w15:paraId="1DEBD3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E2A9B" w16cex:dateUtc="2020-09-17T22:34:00Z"/>
  <w16cex:commentExtensible w16cex:durableId="230E2AC6" w16cex:dateUtc="2020-09-17T22:34:00Z"/>
  <w16cex:commentExtensible w16cex:durableId="230E2B11" w16cex:dateUtc="2020-09-17T2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AB2C38" w16cid:durableId="230E2A9B"/>
  <w16cid:commentId w16cid:paraId="1F96C7C9" w16cid:durableId="230E2AC6"/>
  <w16cid:commentId w16cid:paraId="1DEBD3B0" w16cid:durableId="230E2B1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F82" w:rsidRDefault="00D93F82" w:rsidP="00796DB8">
      <w:pPr>
        <w:spacing w:after="0" w:line="240" w:lineRule="auto"/>
      </w:pPr>
      <w:r>
        <w:separator/>
      </w:r>
    </w:p>
  </w:endnote>
  <w:endnote w:type="continuationSeparator" w:id="0">
    <w:p w:rsidR="00D93F82" w:rsidRDefault="00D93F82" w:rsidP="00796D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59" w:rsidRDefault="00B61B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59" w:rsidRDefault="00B61B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59" w:rsidRDefault="00B61B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F82" w:rsidRDefault="00D93F82" w:rsidP="00796DB8">
      <w:pPr>
        <w:spacing w:after="0" w:line="240" w:lineRule="auto"/>
      </w:pPr>
      <w:r>
        <w:separator/>
      </w:r>
    </w:p>
  </w:footnote>
  <w:footnote w:type="continuationSeparator" w:id="0">
    <w:p w:rsidR="00D93F82" w:rsidRDefault="00D93F82" w:rsidP="00796D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59" w:rsidRDefault="00B61B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DB8" w:rsidRPr="00270E15" w:rsidRDefault="00B61B59" w:rsidP="00796DB8">
    <w:pPr>
      <w:pStyle w:val="Default"/>
      <w:pageBreakBefore/>
      <w:jc w:val="center"/>
      <w:rPr>
        <w:rFonts w:ascii="Times New Roman" w:hAnsi="Times New Roman" w:cs="Times New Roman"/>
        <w:sz w:val="22"/>
        <w:szCs w:val="22"/>
      </w:rPr>
    </w:pPr>
    <w:sdt>
      <w:sdtPr>
        <w:rPr>
          <w:rFonts w:ascii="Times New Roman" w:hAnsi="Times New Roman" w:cs="Times New Roman"/>
          <w:b/>
          <w:bCs/>
          <w:sz w:val="22"/>
          <w:szCs w:val="22"/>
        </w:rPr>
        <w:id w:val="58282219"/>
        <w:docPartObj>
          <w:docPartGallery w:val="Watermarks"/>
          <w:docPartUnique/>
        </w:docPartObj>
      </w:sdtPr>
      <w:sdtContent>
        <w:r w:rsidRPr="00B61B59">
          <w:rPr>
            <w:rFonts w:ascii="Times New Roman" w:hAnsi="Times New Roman" w:cs="Times New Roman"/>
            <w:b/>
            <w:bCs/>
            <w:noProof/>
            <w:sz w:val="22"/>
            <w:szCs w:val="22"/>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96DB8" w:rsidRPr="00270E15">
      <w:rPr>
        <w:rFonts w:ascii="Times New Roman" w:hAnsi="Times New Roman" w:cs="Times New Roman"/>
        <w:b/>
        <w:bCs/>
        <w:sz w:val="22"/>
        <w:szCs w:val="22"/>
      </w:rPr>
      <w:t xml:space="preserve">TOWN OF ARLINGTON </w:t>
    </w:r>
  </w:p>
  <w:p w:rsidR="00796DB8" w:rsidRPr="00270E15" w:rsidRDefault="00796DB8" w:rsidP="00796DB8">
    <w:pPr>
      <w:pStyle w:val="Default"/>
      <w:jc w:val="center"/>
      <w:rPr>
        <w:rFonts w:ascii="Times New Roman" w:hAnsi="Times New Roman" w:cs="Times New Roman"/>
        <w:sz w:val="22"/>
        <w:szCs w:val="22"/>
      </w:rPr>
    </w:pPr>
    <w:r>
      <w:rPr>
        <w:rFonts w:ascii="Times New Roman" w:hAnsi="Times New Roman" w:cs="Times New Roman"/>
        <w:sz w:val="22"/>
        <w:szCs w:val="22"/>
      </w:rPr>
      <w:t>Residential Design Guidelines Considerations</w:t>
    </w:r>
    <w:r w:rsidRPr="00270E15">
      <w:rPr>
        <w:rFonts w:ascii="Times New Roman" w:hAnsi="Times New Roman" w:cs="Times New Roman"/>
        <w:sz w:val="22"/>
        <w:szCs w:val="22"/>
      </w:rPr>
      <w:t xml:space="preserve"> </w:t>
    </w:r>
  </w:p>
  <w:p w:rsidR="00796DB8" w:rsidRDefault="00796DB8" w:rsidP="00796DB8">
    <w:pPr>
      <w:pStyle w:val="Default"/>
      <w:jc w:val="center"/>
      <w:rPr>
        <w:rFonts w:ascii="Times New Roman" w:hAnsi="Times New Roman" w:cs="Times New Roman"/>
        <w:sz w:val="22"/>
        <w:szCs w:val="22"/>
      </w:rPr>
    </w:pPr>
    <w:r w:rsidRPr="00270E15">
      <w:rPr>
        <w:rFonts w:ascii="Times New Roman" w:hAnsi="Times New Roman" w:cs="Times New Roman"/>
        <w:sz w:val="22"/>
        <w:szCs w:val="22"/>
      </w:rPr>
      <w:t xml:space="preserve">For </w:t>
    </w:r>
    <w:r>
      <w:rPr>
        <w:rFonts w:ascii="Times New Roman" w:hAnsi="Times New Roman" w:cs="Times New Roman"/>
        <w:sz w:val="22"/>
        <w:szCs w:val="22"/>
      </w:rPr>
      <w:t>Residential A</w:t>
    </w:r>
    <w:r w:rsidRPr="00270E15">
      <w:rPr>
        <w:rFonts w:ascii="Times New Roman" w:hAnsi="Times New Roman" w:cs="Times New Roman"/>
        <w:sz w:val="22"/>
        <w:szCs w:val="22"/>
      </w:rPr>
      <w:t>pplication</w:t>
    </w:r>
    <w:r>
      <w:rPr>
        <w:rFonts w:ascii="Times New Roman" w:hAnsi="Times New Roman" w:cs="Times New Roman"/>
        <w:sz w:val="22"/>
        <w:szCs w:val="22"/>
      </w:rPr>
      <w:t>s to the Zoning Board of Appeals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B59" w:rsidRDefault="00B61B5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trick Hanlon">
    <w15:presenceInfo w15:providerId="Windows Live" w15:userId="e4166436af3c0ca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270E15"/>
    <w:rsid w:val="001959AB"/>
    <w:rsid w:val="00260374"/>
    <w:rsid w:val="00270E15"/>
    <w:rsid w:val="002945A2"/>
    <w:rsid w:val="00322699"/>
    <w:rsid w:val="0037450C"/>
    <w:rsid w:val="003B08DA"/>
    <w:rsid w:val="003D7B34"/>
    <w:rsid w:val="003F48F6"/>
    <w:rsid w:val="00406780"/>
    <w:rsid w:val="005A401E"/>
    <w:rsid w:val="005B6E7B"/>
    <w:rsid w:val="005D6B7B"/>
    <w:rsid w:val="006855DE"/>
    <w:rsid w:val="0069712E"/>
    <w:rsid w:val="006C4E73"/>
    <w:rsid w:val="006E3E77"/>
    <w:rsid w:val="00741C25"/>
    <w:rsid w:val="00796DB8"/>
    <w:rsid w:val="007C3615"/>
    <w:rsid w:val="00854C30"/>
    <w:rsid w:val="008D4F3E"/>
    <w:rsid w:val="00936EAA"/>
    <w:rsid w:val="0096268A"/>
    <w:rsid w:val="00970A9A"/>
    <w:rsid w:val="009C1BC0"/>
    <w:rsid w:val="009C451E"/>
    <w:rsid w:val="00A05138"/>
    <w:rsid w:val="00A21DFD"/>
    <w:rsid w:val="00B13B81"/>
    <w:rsid w:val="00B42B88"/>
    <w:rsid w:val="00B61B59"/>
    <w:rsid w:val="00B661AD"/>
    <w:rsid w:val="00BA71D0"/>
    <w:rsid w:val="00BB0C9E"/>
    <w:rsid w:val="00BD0051"/>
    <w:rsid w:val="00BD361F"/>
    <w:rsid w:val="00D249CB"/>
    <w:rsid w:val="00D93F82"/>
    <w:rsid w:val="00DA0BFE"/>
    <w:rsid w:val="00DB08C4"/>
    <w:rsid w:val="00E112EC"/>
    <w:rsid w:val="00E541BA"/>
    <w:rsid w:val="00E621A1"/>
    <w:rsid w:val="00F53D49"/>
    <w:rsid w:val="00F9247D"/>
    <w:rsid w:val="00F9558B"/>
    <w:rsid w:val="00FA69E4"/>
    <w:rsid w:val="00FD0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0E15"/>
    <w:pPr>
      <w:autoSpaceDE w:val="0"/>
      <w:autoSpaceDN w:val="0"/>
      <w:adjustRightInd w:val="0"/>
      <w:spacing w:after="0" w:line="240" w:lineRule="auto"/>
    </w:pPr>
    <w:rPr>
      <w:rFonts w:ascii="Courier New" w:hAnsi="Courier New" w:cs="Courier New"/>
      <w:color w:val="000000"/>
      <w:sz w:val="24"/>
      <w:szCs w:val="24"/>
    </w:rPr>
  </w:style>
  <w:style w:type="table" w:styleId="TableGrid">
    <w:name w:val="Table Grid"/>
    <w:basedOn w:val="TableNormal"/>
    <w:uiPriority w:val="59"/>
    <w:rsid w:val="003F4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70A9A"/>
    <w:rPr>
      <w:sz w:val="16"/>
      <w:szCs w:val="16"/>
    </w:rPr>
  </w:style>
  <w:style w:type="paragraph" w:styleId="CommentText">
    <w:name w:val="annotation text"/>
    <w:basedOn w:val="Normal"/>
    <w:link w:val="CommentTextChar"/>
    <w:uiPriority w:val="99"/>
    <w:semiHidden/>
    <w:unhideWhenUsed/>
    <w:rsid w:val="00970A9A"/>
    <w:pPr>
      <w:spacing w:line="240" w:lineRule="auto"/>
    </w:pPr>
    <w:rPr>
      <w:sz w:val="20"/>
      <w:szCs w:val="20"/>
    </w:rPr>
  </w:style>
  <w:style w:type="character" w:customStyle="1" w:styleId="CommentTextChar">
    <w:name w:val="Comment Text Char"/>
    <w:basedOn w:val="DefaultParagraphFont"/>
    <w:link w:val="CommentText"/>
    <w:uiPriority w:val="99"/>
    <w:semiHidden/>
    <w:rsid w:val="00970A9A"/>
    <w:rPr>
      <w:sz w:val="20"/>
      <w:szCs w:val="20"/>
    </w:rPr>
  </w:style>
  <w:style w:type="paragraph" w:styleId="CommentSubject">
    <w:name w:val="annotation subject"/>
    <w:basedOn w:val="CommentText"/>
    <w:next w:val="CommentText"/>
    <w:link w:val="CommentSubjectChar"/>
    <w:uiPriority w:val="99"/>
    <w:semiHidden/>
    <w:unhideWhenUsed/>
    <w:rsid w:val="00970A9A"/>
    <w:rPr>
      <w:b/>
      <w:bCs/>
    </w:rPr>
  </w:style>
  <w:style w:type="character" w:customStyle="1" w:styleId="CommentSubjectChar">
    <w:name w:val="Comment Subject Char"/>
    <w:basedOn w:val="CommentTextChar"/>
    <w:link w:val="CommentSubject"/>
    <w:uiPriority w:val="99"/>
    <w:semiHidden/>
    <w:rsid w:val="00970A9A"/>
    <w:rPr>
      <w:b/>
      <w:bCs/>
      <w:sz w:val="20"/>
      <w:szCs w:val="20"/>
    </w:rPr>
  </w:style>
  <w:style w:type="paragraph" w:styleId="BalloonText">
    <w:name w:val="Balloon Text"/>
    <w:basedOn w:val="Normal"/>
    <w:link w:val="BalloonTextChar"/>
    <w:uiPriority w:val="99"/>
    <w:semiHidden/>
    <w:unhideWhenUsed/>
    <w:rsid w:val="00970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A9A"/>
    <w:rPr>
      <w:rFonts w:ascii="Segoe UI" w:hAnsi="Segoe UI" w:cs="Segoe UI"/>
      <w:sz w:val="18"/>
      <w:szCs w:val="18"/>
    </w:rPr>
  </w:style>
  <w:style w:type="paragraph" w:styleId="Header">
    <w:name w:val="header"/>
    <w:basedOn w:val="Normal"/>
    <w:link w:val="HeaderChar"/>
    <w:uiPriority w:val="99"/>
    <w:unhideWhenUsed/>
    <w:rsid w:val="00796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DB8"/>
  </w:style>
  <w:style w:type="paragraph" w:styleId="Footer">
    <w:name w:val="footer"/>
    <w:basedOn w:val="Normal"/>
    <w:link w:val="FooterChar"/>
    <w:uiPriority w:val="99"/>
    <w:semiHidden/>
    <w:unhideWhenUsed/>
    <w:rsid w:val="00796D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6D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settings" Target="setting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Mobile</dc:creator>
  <cp:lastModifiedBy>Christian Klein</cp:lastModifiedBy>
  <cp:revision>4</cp:revision>
  <cp:lastPrinted>2020-12-29T21:40:00Z</cp:lastPrinted>
  <dcterms:created xsi:type="dcterms:W3CDTF">2021-03-24T03:56:00Z</dcterms:created>
  <dcterms:modified xsi:type="dcterms:W3CDTF">2021-03-24T04:29:00Z</dcterms:modified>
</cp:coreProperties>
</file>